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3ADDCA" w14:textId="480155D3" w:rsidR="00F97669" w:rsidRDefault="009C694D">
      <w:pPr>
        <w:jc w:val="center"/>
        <w:rPr>
          <w:b/>
          <w:u w:val="single"/>
        </w:rPr>
      </w:pPr>
      <w:r>
        <w:rPr>
          <w:b/>
          <w:u w:val="single"/>
        </w:rPr>
        <w:t xml:space="preserve">Minutes of </w:t>
      </w:r>
      <w:r w:rsidR="00A31D0F">
        <w:rPr>
          <w:b/>
          <w:u w:val="single"/>
        </w:rPr>
        <w:t>Quarterly</w:t>
      </w:r>
      <w:r>
        <w:rPr>
          <w:b/>
          <w:u w:val="single"/>
        </w:rPr>
        <w:t xml:space="preserve"> Meeting held on </w:t>
      </w:r>
      <w:r w:rsidR="00404BCE">
        <w:rPr>
          <w:b/>
          <w:u w:val="single"/>
        </w:rPr>
        <w:t>28</w:t>
      </w:r>
      <w:r w:rsidR="00404BCE" w:rsidRPr="00404BCE">
        <w:rPr>
          <w:b/>
          <w:u w:val="single"/>
          <w:vertAlign w:val="superscript"/>
        </w:rPr>
        <w:t>th</w:t>
      </w:r>
      <w:r w:rsidR="00404BCE">
        <w:rPr>
          <w:b/>
          <w:u w:val="single"/>
        </w:rPr>
        <w:t xml:space="preserve"> February 2023</w:t>
      </w:r>
    </w:p>
    <w:p w14:paraId="1E5B7CD4" w14:textId="77777777" w:rsidR="00F97669" w:rsidRDefault="00F97669">
      <w:pPr>
        <w:jc w:val="center"/>
        <w:rPr>
          <w:b/>
          <w:u w:val="single"/>
        </w:rPr>
      </w:pPr>
    </w:p>
    <w:p w14:paraId="36D0A0D1" w14:textId="2CE125FE" w:rsidR="00F97669" w:rsidRDefault="009C6DC6">
      <w:r>
        <w:t>Th</w:t>
      </w:r>
      <w:r w:rsidR="00835C31">
        <w:t xml:space="preserve">is Quarterly </w:t>
      </w:r>
      <w:r>
        <w:t>meeting</w:t>
      </w:r>
      <w:r w:rsidR="00835C31">
        <w:t xml:space="preserve"> following the AGM, </w:t>
      </w:r>
      <w:r>
        <w:t xml:space="preserve">chaired </w:t>
      </w:r>
      <w:r w:rsidR="00835C31">
        <w:t xml:space="preserve">by </w:t>
      </w:r>
      <w:r>
        <w:t>President Richard Streamer, was held in the Silver Dolphin Room at the Tea Gardens Hotel</w:t>
      </w:r>
      <w:r w:rsidR="003B164E">
        <w:t>. T</w:t>
      </w:r>
      <w:r>
        <w:t xml:space="preserve">here were </w:t>
      </w:r>
      <w:r w:rsidR="00835C31">
        <w:t xml:space="preserve">10 </w:t>
      </w:r>
      <w:r>
        <w:t xml:space="preserve">members present.  </w:t>
      </w:r>
      <w:r w:rsidR="009C694D">
        <w:t xml:space="preserve">The meeting </w:t>
      </w:r>
      <w:r>
        <w:t>commenced at</w:t>
      </w:r>
      <w:r w:rsidR="009C694D">
        <w:t xml:space="preserve"> </w:t>
      </w:r>
      <w:r w:rsidR="00835C31">
        <w:t>8</w:t>
      </w:r>
      <w:r w:rsidR="0059653E">
        <w:t>:</w:t>
      </w:r>
      <w:r w:rsidR="00835C31">
        <w:t>0</w:t>
      </w:r>
      <w:r w:rsidR="00362DC6">
        <w:t>5</w:t>
      </w:r>
      <w:r w:rsidR="000B37A0">
        <w:t>pm</w:t>
      </w:r>
      <w:r w:rsidR="00D62EEB">
        <w:t>.</w:t>
      </w:r>
    </w:p>
    <w:p w14:paraId="1FEFBA3C" w14:textId="77777777" w:rsidR="00BC5701" w:rsidRDefault="00BC5701" w:rsidP="00BC5701"/>
    <w:p w14:paraId="00F39A1A" w14:textId="77777777" w:rsidR="00835C31" w:rsidRPr="00A7394A" w:rsidRDefault="00835C31" w:rsidP="00835C31">
      <w:pPr>
        <w:rPr>
          <w:bCs/>
        </w:rPr>
      </w:pPr>
      <w:bookmarkStart w:id="0" w:name="_Hlk51158850"/>
      <w:r>
        <w:rPr>
          <w:b/>
          <w:bCs/>
        </w:rPr>
        <w:t xml:space="preserve">PRESENT.   </w:t>
      </w:r>
      <w:bookmarkStart w:id="1" w:name="_Hlk9587576"/>
      <w:r>
        <w:rPr>
          <w:bCs/>
        </w:rPr>
        <w:t>Kit &amp; Richard Streamer, Ian Morphett, Trish Blair, Jane Collison, Ann Woods, Debbie Wood, Christian Patteson, Judy &amp; Rob Hughes.</w:t>
      </w:r>
      <w:bookmarkEnd w:id="1"/>
    </w:p>
    <w:p w14:paraId="1C6B800F" w14:textId="77777777" w:rsidR="00835C31" w:rsidRDefault="00835C31" w:rsidP="00835C31">
      <w:pPr>
        <w:rPr>
          <w:b/>
          <w:bCs/>
        </w:rPr>
      </w:pPr>
    </w:p>
    <w:bookmarkEnd w:id="0"/>
    <w:p w14:paraId="631C8428" w14:textId="77777777" w:rsidR="00835C31" w:rsidRDefault="00835C31" w:rsidP="00835C31">
      <w:r>
        <w:rPr>
          <w:b/>
          <w:bCs/>
        </w:rPr>
        <w:t>APOLOGIES</w:t>
      </w:r>
      <w:r>
        <w:t xml:space="preserve">.   </w:t>
      </w:r>
      <w:bookmarkStart w:id="2" w:name="_Hlk9587609"/>
      <w:r>
        <w:t xml:space="preserve">Gail Morphett, Adrienne Ingram, Lyn </w:t>
      </w:r>
      <w:proofErr w:type="spellStart"/>
      <w:r>
        <w:t>Mealey</w:t>
      </w:r>
      <w:proofErr w:type="spellEnd"/>
      <w:r>
        <w:t>, Leigh Allen, Christine McMaster, Laure Collison, Colin Wood, Colleen &amp; Rob MacSween, Diane Russell.</w:t>
      </w:r>
      <w:bookmarkEnd w:id="2"/>
      <w:r>
        <w:tab/>
      </w:r>
    </w:p>
    <w:p w14:paraId="5806ED86" w14:textId="77777777" w:rsidR="00835C31" w:rsidRDefault="00835C31" w:rsidP="00835C31"/>
    <w:p w14:paraId="2E200CFE" w14:textId="12AA4020" w:rsidR="00F97669" w:rsidRDefault="009C694D">
      <w:pPr>
        <w:rPr>
          <w:b/>
        </w:rPr>
      </w:pPr>
      <w:r>
        <w:rPr>
          <w:b/>
        </w:rPr>
        <w:t>MINUTES OF PREVIOUS MEETING.</w:t>
      </w:r>
    </w:p>
    <w:p w14:paraId="48C5140D" w14:textId="7F2F005B" w:rsidR="00A21251" w:rsidRDefault="00A21251" w:rsidP="00A21251">
      <w:bookmarkStart w:id="3" w:name="_Hlk51234276"/>
      <w:r>
        <w:t xml:space="preserve">Minutes of the </w:t>
      </w:r>
      <w:r w:rsidR="00835C31">
        <w:t>February</w:t>
      </w:r>
      <w:r>
        <w:t xml:space="preserve"> quarterly meeting had been distributed to all members </w:t>
      </w:r>
      <w:r w:rsidR="00517961">
        <w:t>following that meeting</w:t>
      </w:r>
      <w:r w:rsidR="005F46C6">
        <w:t xml:space="preserve"> and redistributed before this meeting.</w:t>
      </w:r>
    </w:p>
    <w:p w14:paraId="4B9F156E" w14:textId="77777777" w:rsidR="00A21251" w:rsidRDefault="00A21251" w:rsidP="00A21251"/>
    <w:bookmarkEnd w:id="3"/>
    <w:p w14:paraId="7E006A3E" w14:textId="60F7EA59" w:rsidR="00F97669" w:rsidRDefault="009C694D">
      <w:r>
        <w:t xml:space="preserve">MOVED </w:t>
      </w:r>
      <w:r w:rsidR="00835C31">
        <w:t>Judy Hughes</w:t>
      </w:r>
    </w:p>
    <w:p w14:paraId="70F8D185" w14:textId="18BAA12A" w:rsidR="00F97669" w:rsidRDefault="009C694D">
      <w:r>
        <w:t xml:space="preserve">SECONDED </w:t>
      </w:r>
      <w:r w:rsidR="00835C31">
        <w:t>D</w:t>
      </w:r>
      <w:r w:rsidR="009A2502">
        <w:t>ebbie Wood</w:t>
      </w:r>
      <w:r w:rsidR="00BC5701">
        <w:t xml:space="preserve"> </w:t>
      </w:r>
      <w:r>
        <w:t>that the minutes be taken as read.</w:t>
      </w:r>
    </w:p>
    <w:p w14:paraId="148AC50B" w14:textId="77777777" w:rsidR="00F97669" w:rsidRDefault="009C694D">
      <w:r>
        <w:t>CARRIED.</w:t>
      </w:r>
    </w:p>
    <w:p w14:paraId="2AB5F5DD" w14:textId="77777777" w:rsidR="00F97669" w:rsidRDefault="00F97669"/>
    <w:p w14:paraId="21A5E1F9" w14:textId="77777777" w:rsidR="00F97669" w:rsidRDefault="009C694D">
      <w:pPr>
        <w:rPr>
          <w:b/>
        </w:rPr>
      </w:pPr>
      <w:r>
        <w:rPr>
          <w:b/>
        </w:rPr>
        <w:t>MATTERS ARISING FROM MINUTES.</w:t>
      </w:r>
    </w:p>
    <w:p w14:paraId="2C988BC3" w14:textId="46EFE5B8" w:rsidR="0095194F" w:rsidRDefault="00835C31" w:rsidP="00D81B10">
      <w:pPr>
        <w:numPr>
          <w:ilvl w:val="0"/>
          <w:numId w:val="1"/>
        </w:numPr>
      </w:pPr>
      <w:r>
        <w:t xml:space="preserve">The question was raised about what is happening about having daytime meetings. </w:t>
      </w:r>
      <w:r w:rsidR="009A2502">
        <w:t xml:space="preserve">Ian Morphett </w:t>
      </w:r>
      <w:r>
        <w:t xml:space="preserve">suggested </w:t>
      </w:r>
      <w:r w:rsidR="00742292">
        <w:t xml:space="preserve">we could </w:t>
      </w:r>
      <w:r>
        <w:t xml:space="preserve">perhaps trial a Saturday morning meeting at 10am similar to the Craft Centre.  Everyone thought that was a good idea as long as it doesn’t clash with Bitou Busters.  The Committee is to determine a suitable venue for the August meeting </w:t>
      </w:r>
      <w:r w:rsidR="0095194F">
        <w:t>on the 3</w:t>
      </w:r>
      <w:r w:rsidR="0095194F" w:rsidRPr="0095194F">
        <w:rPr>
          <w:vertAlign w:val="superscript"/>
        </w:rPr>
        <w:t>rd</w:t>
      </w:r>
      <w:r w:rsidR="0095194F">
        <w:t xml:space="preserve"> Saturday of the month (19</w:t>
      </w:r>
      <w:r w:rsidR="0095194F" w:rsidRPr="0095194F">
        <w:rPr>
          <w:vertAlign w:val="superscript"/>
        </w:rPr>
        <w:t>th</w:t>
      </w:r>
      <w:r w:rsidR="0095194F">
        <w:t xml:space="preserve"> August).</w:t>
      </w:r>
    </w:p>
    <w:p w14:paraId="2DF3F6C9" w14:textId="77777777" w:rsidR="00F97669" w:rsidRDefault="00F97669">
      <w:pPr>
        <w:ind w:left="360"/>
      </w:pPr>
    </w:p>
    <w:p w14:paraId="034F4A93" w14:textId="77777777" w:rsidR="00F97669" w:rsidRDefault="009C694D">
      <w:r>
        <w:rPr>
          <w:b/>
        </w:rPr>
        <w:t>CORRESPONDENCE</w:t>
      </w:r>
      <w:r>
        <w:t>. (Incoming and outgoing.)</w:t>
      </w:r>
    </w:p>
    <w:p w14:paraId="3B0F15AA" w14:textId="5F3325A6" w:rsidR="0006554E" w:rsidRDefault="009C694D" w:rsidP="00085827">
      <w:pPr>
        <w:numPr>
          <w:ilvl w:val="0"/>
          <w:numId w:val="1"/>
        </w:numPr>
      </w:pPr>
      <w:r>
        <w:t xml:space="preserve">Ian Morphett read the list of </w:t>
      </w:r>
      <w:r w:rsidR="0095194F">
        <w:t>correspondence.</w:t>
      </w:r>
    </w:p>
    <w:p w14:paraId="535E92E7" w14:textId="5C6D9026" w:rsidR="0006554E" w:rsidRDefault="0095194F" w:rsidP="0006554E">
      <w:pPr>
        <w:ind w:left="360"/>
        <w:jc w:val="center"/>
      </w:pPr>
      <w:r w:rsidRPr="0095194F">
        <w:rPr>
          <w:noProof/>
        </w:rPr>
        <w:lastRenderedPageBreak/>
        <w:drawing>
          <wp:inline distT="0" distB="0" distL="0" distR="0" wp14:anchorId="781056D2" wp14:editId="69A8FD8C">
            <wp:extent cx="6120130" cy="5317490"/>
            <wp:effectExtent l="0" t="0" r="0" b="0"/>
            <wp:docPr id="2012379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317490"/>
                    </a:xfrm>
                    <a:prstGeom prst="rect">
                      <a:avLst/>
                    </a:prstGeom>
                    <a:noFill/>
                    <a:ln>
                      <a:noFill/>
                    </a:ln>
                  </pic:spPr>
                </pic:pic>
              </a:graphicData>
            </a:graphic>
          </wp:inline>
        </w:drawing>
      </w:r>
    </w:p>
    <w:p w14:paraId="7748558A" w14:textId="77777777" w:rsidR="00F97669" w:rsidRDefault="00F97669"/>
    <w:p w14:paraId="2D0683A6" w14:textId="0186B390" w:rsidR="00F97669" w:rsidRDefault="009C694D">
      <w:r>
        <w:t xml:space="preserve">MOVED </w:t>
      </w:r>
      <w:r w:rsidR="000134DD">
        <w:t>Rob Hughes</w:t>
      </w:r>
      <w:r>
        <w:t xml:space="preserve"> </w:t>
      </w:r>
    </w:p>
    <w:p w14:paraId="6DF53C29" w14:textId="32EE19E4" w:rsidR="00A31D0F" w:rsidRDefault="009C694D">
      <w:r>
        <w:t xml:space="preserve">SECONDED </w:t>
      </w:r>
      <w:r w:rsidR="0095194F">
        <w:t xml:space="preserve">Richard Streamer </w:t>
      </w:r>
      <w:r w:rsidR="0086182B">
        <w:t>that the correspondence be accepted</w:t>
      </w:r>
      <w:r>
        <w:t xml:space="preserve">. </w:t>
      </w:r>
    </w:p>
    <w:p w14:paraId="7411EE52" w14:textId="77777777" w:rsidR="00F97669" w:rsidRDefault="009C694D">
      <w:r>
        <w:t>CARRIED.</w:t>
      </w:r>
    </w:p>
    <w:p w14:paraId="6EF0C2B0" w14:textId="77777777" w:rsidR="00F97669" w:rsidRDefault="00F97669"/>
    <w:p w14:paraId="2569C05E" w14:textId="77777777" w:rsidR="00F97669" w:rsidRDefault="009C694D">
      <w:pPr>
        <w:rPr>
          <w:b/>
        </w:rPr>
      </w:pPr>
      <w:r>
        <w:rPr>
          <w:b/>
        </w:rPr>
        <w:t>TREASURER’S REPORT.</w:t>
      </w:r>
    </w:p>
    <w:p w14:paraId="36A06678" w14:textId="567C4BFA" w:rsidR="00F21EA4" w:rsidRDefault="000134DD" w:rsidP="00F21EA4">
      <w:pPr>
        <w:rPr>
          <w:szCs w:val="24"/>
          <w:u w:val="single"/>
        </w:rPr>
      </w:pPr>
      <w:r>
        <w:rPr>
          <w:szCs w:val="24"/>
        </w:rPr>
        <w:t xml:space="preserve">Trish read the </w:t>
      </w:r>
      <w:r w:rsidR="00A93406">
        <w:rPr>
          <w:szCs w:val="24"/>
        </w:rPr>
        <w:t>financial report</w:t>
      </w:r>
      <w:r>
        <w:rPr>
          <w:szCs w:val="24"/>
        </w:rPr>
        <w:t>s</w:t>
      </w:r>
      <w:r w:rsidR="00A93406">
        <w:rPr>
          <w:szCs w:val="24"/>
        </w:rPr>
        <w:t xml:space="preserve"> for the </w:t>
      </w:r>
      <w:r w:rsidR="00A64D0A">
        <w:rPr>
          <w:szCs w:val="24"/>
        </w:rPr>
        <w:t xml:space="preserve">current quarter to date </w:t>
      </w:r>
      <w:r>
        <w:rPr>
          <w:szCs w:val="24"/>
        </w:rPr>
        <w:t xml:space="preserve">ending </w:t>
      </w:r>
      <w:r w:rsidR="00A64D0A">
        <w:rPr>
          <w:szCs w:val="24"/>
        </w:rPr>
        <w:t>16</w:t>
      </w:r>
      <w:r w:rsidR="00A64D0A" w:rsidRPr="00A64D0A">
        <w:rPr>
          <w:szCs w:val="24"/>
          <w:vertAlign w:val="superscript"/>
        </w:rPr>
        <w:t>th</w:t>
      </w:r>
      <w:r w:rsidR="00A64D0A">
        <w:rPr>
          <w:szCs w:val="24"/>
        </w:rPr>
        <w:t xml:space="preserve"> May 2023</w:t>
      </w:r>
      <w:r w:rsidR="00A93406">
        <w:rPr>
          <w:szCs w:val="24"/>
        </w:rPr>
        <w:t xml:space="preserve">.  </w:t>
      </w:r>
    </w:p>
    <w:p w14:paraId="7060FFB0" w14:textId="232DFC77" w:rsidR="00F21EA4" w:rsidRDefault="00F21EA4" w:rsidP="00F21EA4">
      <w:pPr>
        <w:rPr>
          <w:szCs w:val="24"/>
          <w:u w:val="single"/>
        </w:rPr>
      </w:pPr>
    </w:p>
    <w:p w14:paraId="6B688C38" w14:textId="4DA1245F" w:rsidR="00477486" w:rsidRDefault="00477486" w:rsidP="00477486">
      <w:pPr>
        <w:rPr>
          <w:szCs w:val="24"/>
          <w:u w:val="single"/>
        </w:rPr>
      </w:pPr>
      <w:r>
        <w:rPr>
          <w:szCs w:val="24"/>
          <w:u w:val="single"/>
        </w:rPr>
        <w:t xml:space="preserve">Quarter to </w:t>
      </w:r>
      <w:r w:rsidR="00A64D0A">
        <w:rPr>
          <w:szCs w:val="24"/>
          <w:u w:val="single"/>
        </w:rPr>
        <w:t>16</w:t>
      </w:r>
      <w:r>
        <w:rPr>
          <w:szCs w:val="24"/>
          <w:u w:val="single"/>
        </w:rPr>
        <w:t>/</w:t>
      </w:r>
      <w:r w:rsidR="00A64D0A">
        <w:rPr>
          <w:szCs w:val="24"/>
          <w:u w:val="single"/>
        </w:rPr>
        <w:t>5</w:t>
      </w:r>
      <w:r>
        <w:rPr>
          <w:szCs w:val="24"/>
          <w:u w:val="single"/>
        </w:rPr>
        <w:t>/202</w:t>
      </w:r>
      <w:r w:rsidR="00A64D0A">
        <w:rPr>
          <w:szCs w:val="24"/>
          <w:u w:val="single"/>
        </w:rPr>
        <w:t>3</w:t>
      </w:r>
      <w:r>
        <w:rPr>
          <w:szCs w:val="24"/>
          <w:u w:val="single"/>
        </w:rPr>
        <w:t>:</w:t>
      </w:r>
    </w:p>
    <w:p w14:paraId="24D82FEA" w14:textId="77777777" w:rsidR="00477486" w:rsidRPr="009542D5" w:rsidRDefault="00477486" w:rsidP="00477486">
      <w:pPr>
        <w:ind w:left="708"/>
        <w:rPr>
          <w:szCs w:val="24"/>
          <w:u w:val="single"/>
        </w:rPr>
      </w:pPr>
      <w:r w:rsidRPr="009542D5">
        <w:rPr>
          <w:szCs w:val="24"/>
          <w:u w:val="single"/>
        </w:rPr>
        <w:t>Operating account</w:t>
      </w:r>
    </w:p>
    <w:p w14:paraId="14B2E952" w14:textId="0493554C" w:rsidR="00477486" w:rsidRDefault="00477486" w:rsidP="00477486">
      <w:pPr>
        <w:ind w:left="708"/>
        <w:rPr>
          <w:szCs w:val="24"/>
        </w:rPr>
      </w:pPr>
      <w:r>
        <w:rPr>
          <w:szCs w:val="24"/>
        </w:rPr>
        <w:t xml:space="preserve">Opening balance on 1 </w:t>
      </w:r>
      <w:r w:rsidR="00A64D0A">
        <w:rPr>
          <w:szCs w:val="24"/>
        </w:rPr>
        <w:t>April</w:t>
      </w:r>
      <w:r w:rsidR="0074017E">
        <w:rPr>
          <w:szCs w:val="24"/>
        </w:rPr>
        <w:t xml:space="preserve"> 2023</w:t>
      </w:r>
      <w:r>
        <w:rPr>
          <w:szCs w:val="24"/>
        </w:rPr>
        <w:tab/>
      </w:r>
      <w:r>
        <w:rPr>
          <w:szCs w:val="24"/>
        </w:rPr>
        <w:tab/>
      </w:r>
      <w:r>
        <w:rPr>
          <w:szCs w:val="24"/>
        </w:rPr>
        <w:tab/>
      </w:r>
      <w:r>
        <w:rPr>
          <w:szCs w:val="24"/>
        </w:rPr>
        <w:tab/>
        <w:t>$</w:t>
      </w:r>
      <w:r w:rsidR="00A64D0A">
        <w:rPr>
          <w:szCs w:val="24"/>
        </w:rPr>
        <w:t>15,730.42</w:t>
      </w:r>
    </w:p>
    <w:p w14:paraId="2EADA2F1" w14:textId="39B11F4B" w:rsidR="00477486" w:rsidRDefault="00477486" w:rsidP="00477486">
      <w:pPr>
        <w:ind w:left="708"/>
        <w:rPr>
          <w:szCs w:val="24"/>
        </w:rPr>
      </w:pPr>
      <w:r>
        <w:rPr>
          <w:szCs w:val="24"/>
        </w:rPr>
        <w:t xml:space="preserve">Current balance </w:t>
      </w:r>
      <w:r w:rsidR="00A64D0A">
        <w:rPr>
          <w:szCs w:val="24"/>
        </w:rPr>
        <w:t>16</w:t>
      </w:r>
      <w:r w:rsidR="00A64D0A" w:rsidRPr="00A64D0A">
        <w:rPr>
          <w:szCs w:val="24"/>
          <w:vertAlign w:val="superscript"/>
        </w:rPr>
        <w:t>th</w:t>
      </w:r>
      <w:r w:rsidR="00A64D0A">
        <w:rPr>
          <w:szCs w:val="24"/>
        </w:rPr>
        <w:t xml:space="preserve"> May</w:t>
      </w:r>
      <w:r w:rsidR="0074017E">
        <w:rPr>
          <w:szCs w:val="24"/>
        </w:rPr>
        <w:t xml:space="preserve"> 2023</w:t>
      </w:r>
      <w:r>
        <w:rPr>
          <w:szCs w:val="24"/>
        </w:rPr>
        <w:tab/>
      </w:r>
      <w:r>
        <w:rPr>
          <w:szCs w:val="24"/>
        </w:rPr>
        <w:tab/>
      </w:r>
      <w:r>
        <w:rPr>
          <w:szCs w:val="24"/>
        </w:rPr>
        <w:tab/>
      </w:r>
      <w:r>
        <w:rPr>
          <w:szCs w:val="24"/>
        </w:rPr>
        <w:tab/>
      </w:r>
      <w:r w:rsidRPr="00046A7A">
        <w:rPr>
          <w:szCs w:val="24"/>
          <w:u w:val="single"/>
        </w:rPr>
        <w:t>$1</w:t>
      </w:r>
      <w:r w:rsidR="0074017E">
        <w:rPr>
          <w:szCs w:val="24"/>
          <w:u w:val="single"/>
        </w:rPr>
        <w:t>7</w:t>
      </w:r>
      <w:r>
        <w:rPr>
          <w:szCs w:val="24"/>
          <w:u w:val="single"/>
        </w:rPr>
        <w:t>,</w:t>
      </w:r>
      <w:r w:rsidR="0074017E">
        <w:rPr>
          <w:szCs w:val="24"/>
          <w:u w:val="single"/>
        </w:rPr>
        <w:t>2</w:t>
      </w:r>
      <w:r w:rsidR="00A64D0A">
        <w:rPr>
          <w:szCs w:val="24"/>
          <w:u w:val="single"/>
        </w:rPr>
        <w:t>98.03</w:t>
      </w:r>
    </w:p>
    <w:p w14:paraId="5650BB36" w14:textId="77777777" w:rsidR="00477486" w:rsidRDefault="00477486" w:rsidP="00477486">
      <w:pPr>
        <w:ind w:left="708"/>
        <w:rPr>
          <w:szCs w:val="24"/>
        </w:rPr>
      </w:pPr>
      <w:r w:rsidRPr="009542D5">
        <w:rPr>
          <w:szCs w:val="24"/>
          <w:u w:val="single"/>
        </w:rPr>
        <w:t>Investment account</w:t>
      </w:r>
      <w:r>
        <w:rPr>
          <w:szCs w:val="24"/>
        </w:rPr>
        <w:tab/>
      </w:r>
    </w:p>
    <w:p w14:paraId="722AE147" w14:textId="56B158DB" w:rsidR="00477486" w:rsidRDefault="00477486" w:rsidP="00477486">
      <w:pPr>
        <w:ind w:left="708"/>
        <w:rPr>
          <w:szCs w:val="24"/>
        </w:rPr>
      </w:pPr>
      <w:r>
        <w:rPr>
          <w:szCs w:val="24"/>
        </w:rPr>
        <w:t xml:space="preserve">Closing balance </w:t>
      </w:r>
      <w:r>
        <w:rPr>
          <w:szCs w:val="24"/>
        </w:rPr>
        <w:tab/>
      </w:r>
      <w:r>
        <w:rPr>
          <w:szCs w:val="24"/>
        </w:rPr>
        <w:tab/>
      </w:r>
      <w:r>
        <w:rPr>
          <w:szCs w:val="24"/>
        </w:rPr>
        <w:tab/>
      </w:r>
      <w:r>
        <w:rPr>
          <w:szCs w:val="24"/>
        </w:rPr>
        <w:tab/>
      </w:r>
      <w:r>
        <w:rPr>
          <w:szCs w:val="24"/>
        </w:rPr>
        <w:tab/>
      </w:r>
      <w:r>
        <w:rPr>
          <w:szCs w:val="24"/>
        </w:rPr>
        <w:tab/>
        <w:t>$17,2</w:t>
      </w:r>
      <w:r w:rsidR="00A64D0A">
        <w:rPr>
          <w:szCs w:val="24"/>
        </w:rPr>
        <w:t>98.03</w:t>
      </w:r>
    </w:p>
    <w:p w14:paraId="721158C0" w14:textId="2BA198CB" w:rsidR="00477486" w:rsidRDefault="00477486" w:rsidP="00477486">
      <w:pPr>
        <w:ind w:left="708"/>
        <w:rPr>
          <w:szCs w:val="24"/>
          <w:u w:val="single"/>
        </w:rPr>
      </w:pPr>
      <w:r>
        <w:rPr>
          <w:szCs w:val="24"/>
        </w:rPr>
        <w:t>TOTAL ASSETS</w:t>
      </w:r>
      <w:r>
        <w:rPr>
          <w:szCs w:val="24"/>
        </w:rPr>
        <w:tab/>
      </w:r>
      <w:r>
        <w:rPr>
          <w:szCs w:val="24"/>
        </w:rPr>
        <w:tab/>
      </w:r>
      <w:r>
        <w:rPr>
          <w:szCs w:val="24"/>
        </w:rPr>
        <w:tab/>
      </w:r>
      <w:r>
        <w:rPr>
          <w:szCs w:val="24"/>
        </w:rPr>
        <w:tab/>
      </w:r>
      <w:r>
        <w:rPr>
          <w:szCs w:val="24"/>
        </w:rPr>
        <w:tab/>
      </w:r>
      <w:r>
        <w:rPr>
          <w:szCs w:val="24"/>
        </w:rPr>
        <w:tab/>
      </w:r>
      <w:r w:rsidRPr="0095620F">
        <w:rPr>
          <w:szCs w:val="24"/>
          <w:u w:val="single"/>
        </w:rPr>
        <w:t>$3</w:t>
      </w:r>
      <w:r w:rsidR="0074017E">
        <w:rPr>
          <w:szCs w:val="24"/>
          <w:u w:val="single"/>
        </w:rPr>
        <w:t>2</w:t>
      </w:r>
      <w:r>
        <w:rPr>
          <w:szCs w:val="24"/>
          <w:u w:val="single"/>
        </w:rPr>
        <w:t>,</w:t>
      </w:r>
      <w:r w:rsidR="00A64D0A">
        <w:rPr>
          <w:szCs w:val="24"/>
          <w:u w:val="single"/>
        </w:rPr>
        <w:t>583.</w:t>
      </w:r>
      <w:r w:rsidR="0074017E">
        <w:rPr>
          <w:szCs w:val="24"/>
          <w:u w:val="single"/>
        </w:rPr>
        <w:t>44</w:t>
      </w:r>
    </w:p>
    <w:p w14:paraId="456A12E5" w14:textId="6CB7028F" w:rsidR="0074017E" w:rsidRDefault="00A64D0A" w:rsidP="00477486">
      <w:pPr>
        <w:ind w:left="708"/>
        <w:rPr>
          <w:szCs w:val="24"/>
          <w:u w:val="single"/>
        </w:rPr>
      </w:pPr>
      <w:r w:rsidRPr="00A64D0A">
        <w:rPr>
          <w:noProof/>
          <w:szCs w:val="24"/>
          <w:u w:val="single"/>
        </w:rPr>
        <w:lastRenderedPageBreak/>
        <w:drawing>
          <wp:inline distT="0" distB="0" distL="0" distR="0" wp14:anchorId="4DE2A774" wp14:editId="0C5D273D">
            <wp:extent cx="4457700" cy="5895975"/>
            <wp:effectExtent l="0" t="0" r="0" b="9525"/>
            <wp:docPr id="18823469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5895975"/>
                    </a:xfrm>
                    <a:prstGeom prst="rect">
                      <a:avLst/>
                    </a:prstGeom>
                    <a:noFill/>
                    <a:ln>
                      <a:noFill/>
                    </a:ln>
                  </pic:spPr>
                </pic:pic>
              </a:graphicData>
            </a:graphic>
          </wp:inline>
        </w:drawing>
      </w:r>
    </w:p>
    <w:p w14:paraId="1E86B69D" w14:textId="4E1D9D41" w:rsidR="00477486" w:rsidRDefault="00477486" w:rsidP="0074017E">
      <w:pPr>
        <w:jc w:val="center"/>
        <w:rPr>
          <w:szCs w:val="24"/>
        </w:rPr>
      </w:pPr>
    </w:p>
    <w:p w14:paraId="3792F789" w14:textId="2B875730" w:rsidR="00F21EA4" w:rsidRDefault="00F21EA4" w:rsidP="00F21EA4">
      <w:bookmarkStart w:id="4" w:name="_Hlk119595727"/>
      <w:r>
        <w:t xml:space="preserve">MOVED </w:t>
      </w:r>
      <w:r w:rsidR="0074017E">
        <w:t>Jane Collison</w:t>
      </w:r>
      <w:r>
        <w:t xml:space="preserve"> </w:t>
      </w:r>
    </w:p>
    <w:p w14:paraId="1C2F10B3" w14:textId="577870AF" w:rsidR="00F21EA4" w:rsidRDefault="00F21EA4" w:rsidP="00F21EA4">
      <w:r>
        <w:t xml:space="preserve">SECONDED </w:t>
      </w:r>
      <w:r w:rsidR="0074017E">
        <w:t>Debbie Wood that</w:t>
      </w:r>
      <w:r>
        <w:t xml:space="preserve"> that the Treasurer’s report</w:t>
      </w:r>
      <w:r w:rsidR="0074017E">
        <w:t>s</w:t>
      </w:r>
      <w:r>
        <w:t xml:space="preserve"> be accepted</w:t>
      </w:r>
      <w:r w:rsidR="00E14BA3">
        <w:t>.</w:t>
      </w:r>
    </w:p>
    <w:p w14:paraId="54A052E8" w14:textId="77777777" w:rsidR="00F21EA4" w:rsidRDefault="00F21EA4" w:rsidP="00F21EA4">
      <w:r>
        <w:t>CARRIED.</w:t>
      </w:r>
    </w:p>
    <w:bookmarkEnd w:id="4"/>
    <w:p w14:paraId="25996ABF" w14:textId="77777777" w:rsidR="00F21EA4" w:rsidRDefault="00F21EA4" w:rsidP="00F21EA4">
      <w:pPr>
        <w:rPr>
          <w:szCs w:val="24"/>
        </w:rPr>
      </w:pPr>
    </w:p>
    <w:p w14:paraId="43A0E463" w14:textId="62224D27" w:rsidR="00600897" w:rsidRPr="00600897" w:rsidRDefault="00063B3B" w:rsidP="00600897">
      <w:pPr>
        <w:rPr>
          <w:b/>
        </w:rPr>
      </w:pPr>
      <w:bookmarkStart w:id="5" w:name="_Hlk56852326"/>
      <w:bookmarkStart w:id="6" w:name="_Hlk9775764"/>
      <w:r>
        <w:rPr>
          <w:b/>
        </w:rPr>
        <w:t>SHOREBIRDS REPORT</w:t>
      </w:r>
    </w:p>
    <w:p w14:paraId="441CA5CF" w14:textId="231D3708" w:rsidR="005A490D" w:rsidRDefault="0074017E" w:rsidP="00AF20DB">
      <w:pPr>
        <w:pStyle w:val="ListParagraph"/>
        <w:numPr>
          <w:ilvl w:val="0"/>
          <w:numId w:val="11"/>
        </w:numPr>
      </w:pPr>
      <w:bookmarkStart w:id="7" w:name="_Hlk119595192"/>
      <w:bookmarkStart w:id="8" w:name="_Hlk56852693"/>
      <w:bookmarkStart w:id="9" w:name="_Hlk135290234"/>
      <w:r>
        <w:t xml:space="preserve">Trish Blair gave a </w:t>
      </w:r>
      <w:r w:rsidR="00680012">
        <w:t xml:space="preserve">brief </w:t>
      </w:r>
      <w:r>
        <w:t xml:space="preserve">summary of the </w:t>
      </w:r>
      <w:r w:rsidR="00680012">
        <w:t xml:space="preserve">final </w:t>
      </w:r>
      <w:r>
        <w:t>shorebirds report for the summer</w:t>
      </w:r>
      <w:r w:rsidR="00680012">
        <w:t>.</w:t>
      </w:r>
    </w:p>
    <w:p w14:paraId="6DF5F439" w14:textId="2D249264" w:rsidR="005A490D" w:rsidRDefault="00680012" w:rsidP="00AF20DB">
      <w:pPr>
        <w:pStyle w:val="ListParagraph"/>
        <w:numPr>
          <w:ilvl w:val="0"/>
          <w:numId w:val="11"/>
        </w:numPr>
      </w:pPr>
      <w:r>
        <w:t>A copy of Trish’s written report to be sent out with these minutes.</w:t>
      </w:r>
    </w:p>
    <w:bookmarkEnd w:id="5"/>
    <w:bookmarkEnd w:id="7"/>
    <w:bookmarkEnd w:id="8"/>
    <w:p w14:paraId="5050A291" w14:textId="5E288014" w:rsidR="00BE790B" w:rsidRPr="00BE790B" w:rsidRDefault="00BE790B" w:rsidP="00BE790B">
      <w:pPr>
        <w:rPr>
          <w:b/>
        </w:rPr>
      </w:pPr>
    </w:p>
    <w:bookmarkEnd w:id="9"/>
    <w:p w14:paraId="3664997D" w14:textId="2AAD4A08" w:rsidR="008272AA" w:rsidRPr="00600897" w:rsidRDefault="00680012" w:rsidP="008272AA">
      <w:pPr>
        <w:rPr>
          <w:b/>
        </w:rPr>
      </w:pPr>
      <w:r>
        <w:rPr>
          <w:b/>
        </w:rPr>
        <w:t>BITOU BUSTERS</w:t>
      </w:r>
    </w:p>
    <w:p w14:paraId="2A6C5AB7" w14:textId="6952DE97" w:rsidR="00680012" w:rsidRDefault="00680012" w:rsidP="00680012">
      <w:pPr>
        <w:pStyle w:val="ListParagraph"/>
        <w:numPr>
          <w:ilvl w:val="0"/>
          <w:numId w:val="11"/>
        </w:numPr>
      </w:pPr>
      <w:r>
        <w:t>Trish Blair read her report on the Bitou Busters including a summary of the beginning of year BBQ attended by 17 members.</w:t>
      </w:r>
    </w:p>
    <w:p w14:paraId="19E0EE82" w14:textId="4E4CB1EE" w:rsidR="00680012" w:rsidRDefault="00680012" w:rsidP="00680012">
      <w:pPr>
        <w:pStyle w:val="ListParagraph"/>
        <w:numPr>
          <w:ilvl w:val="0"/>
          <w:numId w:val="11"/>
        </w:numPr>
      </w:pPr>
      <w:r>
        <w:t>A copy of Trish’s written report to be sent out with these minutes.</w:t>
      </w:r>
    </w:p>
    <w:p w14:paraId="652AA467" w14:textId="77777777" w:rsidR="00680012" w:rsidRPr="00BE790B" w:rsidRDefault="00680012" w:rsidP="00680012">
      <w:pPr>
        <w:rPr>
          <w:b/>
        </w:rPr>
      </w:pPr>
    </w:p>
    <w:p w14:paraId="099B0E7A" w14:textId="5BF0580F" w:rsidR="00621B31" w:rsidRPr="00600897" w:rsidRDefault="000753BB" w:rsidP="00621B31">
      <w:pPr>
        <w:rPr>
          <w:b/>
        </w:rPr>
      </w:pPr>
      <w:r>
        <w:rPr>
          <w:b/>
        </w:rPr>
        <w:t>DOLPHIN STATUE</w:t>
      </w:r>
    </w:p>
    <w:p w14:paraId="4C41A0C4" w14:textId="1F3FBD9D" w:rsidR="00491010" w:rsidRPr="00491010" w:rsidRDefault="00491010" w:rsidP="00621B31">
      <w:pPr>
        <w:pStyle w:val="ListParagraph"/>
        <w:numPr>
          <w:ilvl w:val="0"/>
          <w:numId w:val="11"/>
        </w:numPr>
        <w:rPr>
          <w:b/>
        </w:rPr>
      </w:pPr>
      <w:r>
        <w:lastRenderedPageBreak/>
        <w:t>Richard Streamer reported the completion and unveiling of the Dolphin Sculpture project in his Annual President’s Report to the AGM as Follows:</w:t>
      </w:r>
    </w:p>
    <w:p w14:paraId="73BC1208" w14:textId="794590AB" w:rsidR="00FA3339" w:rsidRPr="00491010" w:rsidRDefault="00491010" w:rsidP="00491010">
      <w:pPr>
        <w:ind w:left="1416"/>
        <w:rPr>
          <w:bCs/>
          <w:i/>
          <w:iCs/>
        </w:rPr>
      </w:pPr>
      <w:r w:rsidRPr="00491010">
        <w:rPr>
          <w:bCs/>
          <w:i/>
          <w:iCs/>
        </w:rPr>
        <w:t xml:space="preserve">Our dolphin sculpture filled with plastic and other rubbish is finally erected near the HN surf club. This has been a long project and I would like to thank Jane Collison for obtaining the dolphin from Sculptor Plus, Rob Hughes for all his work in preparing the dolphin for mounting, everyone who collected rubbish and filled the dolphin and all the workers who put it in place. We had a great dedication ceremony on May 15 with Worimi elders present and an inspiring speech by Elizabeth </w:t>
      </w:r>
      <w:proofErr w:type="spellStart"/>
      <w:r w:rsidRPr="00491010">
        <w:rPr>
          <w:bCs/>
          <w:i/>
          <w:iCs/>
        </w:rPr>
        <w:t>McEntyre</w:t>
      </w:r>
      <w:proofErr w:type="spellEnd"/>
      <w:r w:rsidRPr="00491010">
        <w:rPr>
          <w:bCs/>
          <w:i/>
          <w:iCs/>
        </w:rPr>
        <w:t>.</w:t>
      </w:r>
    </w:p>
    <w:p w14:paraId="34CCE8F9" w14:textId="77777777" w:rsidR="00491010" w:rsidRDefault="00491010" w:rsidP="008272AA">
      <w:pPr>
        <w:rPr>
          <w:b/>
        </w:rPr>
      </w:pPr>
      <w:bookmarkStart w:id="10" w:name="_Hlk88315313"/>
    </w:p>
    <w:p w14:paraId="7C522E2F" w14:textId="26EF99EC" w:rsidR="008272AA" w:rsidRPr="00600897" w:rsidRDefault="00491010" w:rsidP="008272AA">
      <w:pPr>
        <w:rPr>
          <w:b/>
        </w:rPr>
      </w:pPr>
      <w:r>
        <w:rPr>
          <w:b/>
        </w:rPr>
        <w:t>HNTG PROGRESS ASSOC SERVICES SIGN</w:t>
      </w:r>
    </w:p>
    <w:p w14:paraId="0B63C3BA" w14:textId="247577F6" w:rsidR="00491010" w:rsidRPr="00491010" w:rsidRDefault="00491010" w:rsidP="008272AA">
      <w:pPr>
        <w:pStyle w:val="ListParagraph"/>
        <w:numPr>
          <w:ilvl w:val="0"/>
          <w:numId w:val="11"/>
        </w:numPr>
        <w:rPr>
          <w:b/>
        </w:rPr>
      </w:pPr>
      <w:r>
        <w:t>For some months we have been negotiating with the Progress Association about us having one of the panels on the new community services sign (to replace the previous vandalised one) to be erected near the skate park on Myall Way.</w:t>
      </w:r>
    </w:p>
    <w:p w14:paraId="06B3B883" w14:textId="4622749B" w:rsidR="00491010" w:rsidRPr="00742292" w:rsidRDefault="00491010" w:rsidP="00322F99">
      <w:pPr>
        <w:pStyle w:val="ListParagraph"/>
        <w:numPr>
          <w:ilvl w:val="0"/>
          <w:numId w:val="11"/>
        </w:numPr>
        <w:rPr>
          <w:b/>
        </w:rPr>
      </w:pPr>
      <w:r>
        <w:t>The sign has now been erected.</w:t>
      </w:r>
      <w:r w:rsidR="00742292">
        <w:t xml:space="preserve">  </w:t>
      </w:r>
      <w:r>
        <w:t>We have agreed to contribute $200 to the cost but have not yet received an invoice.</w:t>
      </w:r>
    </w:p>
    <w:p w14:paraId="7BB5F302" w14:textId="1EE14EE7" w:rsidR="00491010" w:rsidRPr="00491010" w:rsidRDefault="00491010" w:rsidP="00491010">
      <w:pPr>
        <w:pStyle w:val="ListParagraph"/>
        <w:numPr>
          <w:ilvl w:val="0"/>
          <w:numId w:val="11"/>
        </w:numPr>
        <w:rPr>
          <w:b/>
        </w:rPr>
      </w:pPr>
      <w:r>
        <w:t xml:space="preserve">We were concerned that nobody would read the sign because it was in an 80KPH zone.  Apparently, the zone has been moved to the </w:t>
      </w:r>
      <w:proofErr w:type="gramStart"/>
      <w:r>
        <w:t>west</w:t>
      </w:r>
      <w:proofErr w:type="gramEnd"/>
      <w:r>
        <w:t xml:space="preserve"> so the area is now 50KPH.</w:t>
      </w:r>
    </w:p>
    <w:bookmarkEnd w:id="10"/>
    <w:p w14:paraId="4D01AEFF" w14:textId="77777777" w:rsidR="00491010" w:rsidRDefault="00491010" w:rsidP="00CD2973">
      <w:pPr>
        <w:rPr>
          <w:b/>
        </w:rPr>
      </w:pPr>
    </w:p>
    <w:p w14:paraId="1E5CD885" w14:textId="77D5DE73" w:rsidR="00491010" w:rsidRPr="00600897" w:rsidRDefault="00491010" w:rsidP="00491010">
      <w:pPr>
        <w:rPr>
          <w:b/>
        </w:rPr>
      </w:pPr>
      <w:r>
        <w:rPr>
          <w:b/>
        </w:rPr>
        <w:t>SOUTHERN AREA REFERENCE</w:t>
      </w:r>
      <w:r w:rsidR="00C929CA">
        <w:rPr>
          <w:b/>
        </w:rPr>
        <w:t xml:space="preserve"> GROUP</w:t>
      </w:r>
    </w:p>
    <w:p w14:paraId="36D9EBEF" w14:textId="77777777" w:rsidR="00C929CA" w:rsidRPr="00C929CA" w:rsidRDefault="00C929CA" w:rsidP="00491010">
      <w:pPr>
        <w:pStyle w:val="ListParagraph"/>
        <w:numPr>
          <w:ilvl w:val="0"/>
          <w:numId w:val="11"/>
        </w:numPr>
        <w:rPr>
          <w:b/>
        </w:rPr>
      </w:pPr>
      <w:r>
        <w:t>For some time, this Group of interested community groups existed to communicate community input to Council.  Council have recently withdrawn from participating with the Group despite having other community groups that they interact with.</w:t>
      </w:r>
    </w:p>
    <w:p w14:paraId="3AF1C160" w14:textId="77777777" w:rsidR="00C929CA" w:rsidRPr="00C929CA" w:rsidRDefault="00C929CA" w:rsidP="00491010">
      <w:pPr>
        <w:pStyle w:val="ListParagraph"/>
        <w:numPr>
          <w:ilvl w:val="0"/>
          <w:numId w:val="11"/>
        </w:numPr>
        <w:rPr>
          <w:b/>
        </w:rPr>
      </w:pPr>
      <w:r>
        <w:t>The local community still wishes for this group to continue and has expanded participation to include businesses.  It is called “Myall Coast Community and Business Group”.</w:t>
      </w:r>
    </w:p>
    <w:p w14:paraId="25516BF0" w14:textId="77777777" w:rsidR="00C929CA" w:rsidRPr="00C929CA" w:rsidRDefault="00C929CA" w:rsidP="00491010">
      <w:pPr>
        <w:pStyle w:val="ListParagraph"/>
        <w:numPr>
          <w:ilvl w:val="0"/>
          <w:numId w:val="11"/>
        </w:numPr>
        <w:rPr>
          <w:b/>
        </w:rPr>
      </w:pPr>
      <w:r>
        <w:t xml:space="preserve">Richard Streamer, who is a member of the Group as our representative, as well as the representative of the </w:t>
      </w:r>
      <w:r w:rsidRPr="00C929CA">
        <w:t>Winda Woppa Preservation Association</w:t>
      </w:r>
      <w:r>
        <w:t>, is writing to Council insisting that they consult with this important community group.</w:t>
      </w:r>
    </w:p>
    <w:p w14:paraId="46A1FB7B" w14:textId="77777777" w:rsidR="00491010" w:rsidRDefault="00491010" w:rsidP="00CD2973">
      <w:pPr>
        <w:rPr>
          <w:b/>
        </w:rPr>
      </w:pPr>
    </w:p>
    <w:p w14:paraId="4A3C3086" w14:textId="5AD8B4EE" w:rsidR="00CD2973" w:rsidRPr="00600897" w:rsidRDefault="009D38DE" w:rsidP="00CD2973">
      <w:pPr>
        <w:rPr>
          <w:b/>
        </w:rPr>
      </w:pPr>
      <w:r>
        <w:rPr>
          <w:b/>
        </w:rPr>
        <w:t>CHRISTIAN PATTESON SUGGESTION</w:t>
      </w:r>
    </w:p>
    <w:p w14:paraId="1AE1CA0A" w14:textId="68C20B82" w:rsidR="00C929CA" w:rsidRDefault="00C929CA" w:rsidP="00D16217">
      <w:pPr>
        <w:pStyle w:val="ListParagraph"/>
        <w:numPr>
          <w:ilvl w:val="0"/>
          <w:numId w:val="27"/>
        </w:numPr>
      </w:pPr>
      <w:r>
        <w:t xml:space="preserve">Christian Patteson has written to Mat Bell at </w:t>
      </w:r>
      <w:proofErr w:type="spellStart"/>
      <w:r>
        <w:t>Midcoast</w:t>
      </w:r>
      <w:proofErr w:type="spellEnd"/>
      <w:r>
        <w:t xml:space="preserve"> Council outlining his suggestion for a Hawks Nest Nature Walk</w:t>
      </w:r>
      <w:r w:rsidR="00EC3880">
        <w:t>,</w:t>
      </w:r>
      <w:r>
        <w:t xml:space="preserve"> including signage</w:t>
      </w:r>
      <w:r w:rsidR="00EC3880">
        <w:t>, utilising donated funds that MKEG has received</w:t>
      </w:r>
      <w:r>
        <w:t>.  He received a very positive response and Mat agreed to progress the suggestion with other parts of the Council that would need to be consulted.</w:t>
      </w:r>
    </w:p>
    <w:p w14:paraId="5036F490" w14:textId="77777777" w:rsidR="00EC3880" w:rsidRDefault="00C929CA" w:rsidP="00D16217">
      <w:pPr>
        <w:pStyle w:val="ListParagraph"/>
        <w:numPr>
          <w:ilvl w:val="0"/>
          <w:numId w:val="27"/>
        </w:numPr>
      </w:pPr>
      <w:r>
        <w:t xml:space="preserve">It was decided that we would </w:t>
      </w:r>
      <w:r w:rsidR="00EC3880">
        <w:t>establish a small sub-committee to describe our project in more detail.  Jane Collison, Debbie Wood and Kit Streamer agreed to work with Christian to build a proposal.  Richard Streamer said that once we are ready, he will take to proposal to Council to try to get their approval.</w:t>
      </w:r>
    </w:p>
    <w:p w14:paraId="25DA01FE" w14:textId="77777777" w:rsidR="008E3604" w:rsidRDefault="008E3604" w:rsidP="00D47154">
      <w:pPr>
        <w:rPr>
          <w:b/>
        </w:rPr>
      </w:pPr>
    </w:p>
    <w:p w14:paraId="6B1D083C" w14:textId="19CD8157" w:rsidR="0059224C" w:rsidRDefault="0059224C">
      <w:pPr>
        <w:ind w:left="60"/>
        <w:rPr>
          <w:b/>
        </w:rPr>
      </w:pPr>
      <w:r>
        <w:rPr>
          <w:b/>
        </w:rPr>
        <w:t>GENERAL BUSINESS</w:t>
      </w:r>
    </w:p>
    <w:p w14:paraId="32AC19CA" w14:textId="71DD0CA0" w:rsidR="00EC3880" w:rsidRDefault="00EC3880" w:rsidP="00A06671">
      <w:pPr>
        <w:pStyle w:val="ListParagraph"/>
        <w:numPr>
          <w:ilvl w:val="0"/>
          <w:numId w:val="27"/>
        </w:numPr>
      </w:pPr>
      <w:r>
        <w:t xml:space="preserve">It was advised that Neil Jordan (MCC’s dingo guy) has </w:t>
      </w:r>
      <w:r w:rsidR="00742292">
        <w:t>applied for</w:t>
      </w:r>
      <w:r>
        <w:t xml:space="preserve"> a grant to investigate mammalian (</w:t>
      </w:r>
      <w:proofErr w:type="gramStart"/>
      <w:r>
        <w:t>i.e.</w:t>
      </w:r>
      <w:proofErr w:type="gramEnd"/>
      <w:r>
        <w:t xml:space="preserve"> foxes and dingoes) and shorebird interaction. This is because there have been sightings of these animals on Corrie Island where there has been shorebird nesting activity.</w:t>
      </w:r>
    </w:p>
    <w:bookmarkEnd w:id="6"/>
    <w:p w14:paraId="740EF8D8" w14:textId="77777777" w:rsidR="001E0F42" w:rsidRDefault="001E0F42" w:rsidP="00F459A5">
      <w:pPr>
        <w:ind w:left="708"/>
      </w:pPr>
    </w:p>
    <w:p w14:paraId="7AEFC842" w14:textId="06C16460" w:rsidR="00F97669" w:rsidRDefault="009C694D" w:rsidP="00FE6956">
      <w:r>
        <w:t xml:space="preserve">Meeting concluded at </w:t>
      </w:r>
      <w:r w:rsidR="00B5544B">
        <w:t>9</w:t>
      </w:r>
      <w:r w:rsidR="001E18C1">
        <w:t>:</w:t>
      </w:r>
      <w:r w:rsidR="00EC3880">
        <w:t>00</w:t>
      </w:r>
      <w:r>
        <w:t xml:space="preserve">pm.  </w:t>
      </w:r>
    </w:p>
    <w:p w14:paraId="5BE289B3" w14:textId="77777777" w:rsidR="00F97669" w:rsidRDefault="00F97669"/>
    <w:p w14:paraId="43DC6CB9" w14:textId="5B0FC284" w:rsidR="0088244B" w:rsidRDefault="009C694D" w:rsidP="005B1BBF">
      <w:r>
        <w:t>Next meeting</w:t>
      </w:r>
      <w:r w:rsidR="00EC3880">
        <w:t xml:space="preserve"> location, date and time</w:t>
      </w:r>
      <w:r w:rsidR="00742292">
        <w:t xml:space="preserve"> has yet to be decided by the Committee.</w:t>
      </w:r>
      <w:r w:rsidR="0088244B">
        <w:t xml:space="preserve"> </w:t>
      </w:r>
      <w:r w:rsidR="006F321A">
        <w:t>We will advise.</w:t>
      </w:r>
    </w:p>
    <w:p w14:paraId="3BEB5611" w14:textId="1777A942" w:rsidR="0095194F" w:rsidRDefault="0088244B" w:rsidP="0095194F">
      <w:r>
        <w:rPr>
          <w:szCs w:val="24"/>
        </w:rPr>
        <w:lastRenderedPageBreak/>
        <w:tab/>
      </w:r>
      <w:r w:rsidR="0095194F">
        <w:rPr>
          <w:noProof/>
        </w:rPr>
        <w:drawing>
          <wp:inline distT="0" distB="0" distL="0" distR="0" wp14:anchorId="29449922" wp14:editId="47B36566">
            <wp:extent cx="2000250" cy="680085"/>
            <wp:effectExtent l="0" t="0" r="0" b="5715"/>
            <wp:docPr id="4" name="Picture 4" descr="A signature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ignature on a white background&#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2332" cy="687593"/>
                    </a:xfrm>
                    <a:prstGeom prst="rect">
                      <a:avLst/>
                    </a:prstGeom>
                    <a:noFill/>
                    <a:ln>
                      <a:noFill/>
                    </a:ln>
                  </pic:spPr>
                </pic:pic>
              </a:graphicData>
            </a:graphic>
          </wp:inline>
        </w:drawing>
      </w:r>
      <w:r w:rsidR="0095194F">
        <w:t xml:space="preserve">                </w:t>
      </w:r>
      <w:r w:rsidR="0095194F">
        <w:rPr>
          <w:noProof/>
          <w:lang w:eastAsia="en-AU"/>
        </w:rPr>
        <w:drawing>
          <wp:inline distT="0" distB="0" distL="0" distR="0" wp14:anchorId="4845CECC" wp14:editId="391B52A8">
            <wp:extent cx="1581150" cy="561975"/>
            <wp:effectExtent l="19050" t="0" r="0" b="0"/>
            <wp:docPr id="1955619259" name="Picture 1955619259" descr="Ian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nM Signature"/>
                    <pic:cNvPicPr>
                      <a:picLocks noChangeAspect="1" noChangeArrowheads="1"/>
                    </pic:cNvPicPr>
                  </pic:nvPicPr>
                  <pic:blipFill>
                    <a:blip r:embed="rId11" cstate="print"/>
                    <a:srcRect/>
                    <a:stretch>
                      <a:fillRect/>
                    </a:stretch>
                  </pic:blipFill>
                  <pic:spPr bwMode="auto">
                    <a:xfrm>
                      <a:off x="0" y="0"/>
                      <a:ext cx="1581150" cy="561975"/>
                    </a:xfrm>
                    <a:prstGeom prst="rect">
                      <a:avLst/>
                    </a:prstGeom>
                    <a:noFill/>
                    <a:ln w="9525">
                      <a:noFill/>
                      <a:miter lim="800000"/>
                      <a:headEnd/>
                      <a:tailEnd/>
                    </a:ln>
                  </pic:spPr>
                </pic:pic>
              </a:graphicData>
            </a:graphic>
          </wp:inline>
        </w:drawing>
      </w:r>
    </w:p>
    <w:p w14:paraId="4E51A510" w14:textId="77777777" w:rsidR="0095194F" w:rsidRDefault="0095194F" w:rsidP="0095194F">
      <w:r>
        <w:tab/>
        <w:t>Richard Streamer</w:t>
      </w:r>
      <w:r>
        <w:tab/>
      </w:r>
      <w:r>
        <w:tab/>
      </w:r>
      <w:r>
        <w:tab/>
      </w:r>
      <w:r>
        <w:tab/>
        <w:t>Ian Morphett</w:t>
      </w:r>
    </w:p>
    <w:p w14:paraId="2D363D51" w14:textId="3BE847DE" w:rsidR="0095194F" w:rsidRDefault="0095194F" w:rsidP="0095194F">
      <w:r>
        <w:tab/>
        <w:t>President</w:t>
      </w:r>
      <w:r>
        <w:tab/>
      </w:r>
      <w:r>
        <w:tab/>
      </w:r>
      <w:r>
        <w:tab/>
      </w:r>
      <w:r>
        <w:tab/>
      </w:r>
      <w:r>
        <w:tab/>
        <w:t>Secretary</w:t>
      </w:r>
      <w:r w:rsidR="006F321A">
        <w:t xml:space="preserve"> (retired)</w:t>
      </w:r>
    </w:p>
    <w:p w14:paraId="14DB127D" w14:textId="77777777" w:rsidR="0095194F" w:rsidRDefault="0095194F" w:rsidP="0095194F">
      <w:r>
        <w:tab/>
        <w:t>Date:  16th May 2023</w:t>
      </w:r>
      <w:r>
        <w:tab/>
      </w:r>
      <w:r>
        <w:tab/>
      </w:r>
      <w:r>
        <w:tab/>
      </w:r>
      <w:r>
        <w:tab/>
        <w:t>Date: 16</w:t>
      </w:r>
      <w:r w:rsidRPr="00AB2BEC">
        <w:rPr>
          <w:vertAlign w:val="superscript"/>
        </w:rPr>
        <w:t>th</w:t>
      </w:r>
      <w:r>
        <w:t xml:space="preserve"> May 2023</w:t>
      </w:r>
    </w:p>
    <w:p w14:paraId="3360F285" w14:textId="77777777" w:rsidR="0095194F" w:rsidRDefault="0095194F" w:rsidP="0095194F"/>
    <w:p w14:paraId="50F905D1" w14:textId="7656FDBD" w:rsidR="00014F92" w:rsidRDefault="00014F92" w:rsidP="0088244B">
      <w:pPr>
        <w:rPr>
          <w:szCs w:val="24"/>
        </w:rPr>
      </w:pPr>
    </w:p>
    <w:p w14:paraId="255209C3" w14:textId="77777777" w:rsidR="00014F92" w:rsidRDefault="00014F92" w:rsidP="00014F92">
      <w:pPr>
        <w:ind w:left="708" w:firstLine="708"/>
        <w:rPr>
          <w:szCs w:val="24"/>
        </w:rPr>
      </w:pPr>
    </w:p>
    <w:p w14:paraId="4B383641" w14:textId="77777777" w:rsidR="00014F92" w:rsidRDefault="00014F92" w:rsidP="00014F92">
      <w:pPr>
        <w:ind w:left="708" w:firstLine="708"/>
        <w:rPr>
          <w:szCs w:val="24"/>
        </w:rPr>
      </w:pPr>
    </w:p>
    <w:sectPr w:rsidR="00014F92" w:rsidSect="00136109">
      <w:headerReference w:type="even" r:id="rId12"/>
      <w:headerReference w:type="default" r:id="rId13"/>
      <w:footerReference w:type="even" r:id="rId14"/>
      <w:footerReference w:type="default" r:id="rId15"/>
      <w:headerReference w:type="first" r:id="rId16"/>
      <w:footerReference w:type="first" r:id="rId17"/>
      <w:pgSz w:w="11906" w:h="16838" w:code="9"/>
      <w:pgMar w:top="1571" w:right="1134" w:bottom="720"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D2BDF" w14:textId="77777777" w:rsidR="00B75F3F" w:rsidRDefault="00B75F3F" w:rsidP="00F97669">
      <w:r>
        <w:separator/>
      </w:r>
    </w:p>
  </w:endnote>
  <w:endnote w:type="continuationSeparator" w:id="0">
    <w:p w14:paraId="28EDAB64" w14:textId="77777777" w:rsidR="00B75F3F" w:rsidRDefault="00B75F3F" w:rsidP="00F9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0020205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F452" w14:textId="77777777" w:rsidR="0012376F" w:rsidRDefault="00123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212A" w14:textId="07B4B13F" w:rsidR="002F799F" w:rsidRDefault="002F799F">
    <w:pPr>
      <w:pStyle w:val="Footer"/>
      <w:jc w:val="right"/>
    </w:pPr>
    <w:r>
      <w:rPr>
        <w:rStyle w:val="PageNumber1"/>
      </w:rPr>
      <w:t xml:space="preserve">Page </w:t>
    </w:r>
    <w:r>
      <w:fldChar w:fldCharType="begin"/>
    </w:r>
    <w:r>
      <w:instrText xml:space="preserve"> PAGE </w:instrText>
    </w:r>
    <w:r>
      <w:fldChar w:fldCharType="separate"/>
    </w:r>
    <w:r w:rsidR="003C4953">
      <w:rPr>
        <w:noProof/>
      </w:rPr>
      <w:t>3</w:t>
    </w:r>
    <w:r>
      <w:fldChar w:fldCharType="end"/>
    </w:r>
    <w:r>
      <w:rPr>
        <w:rStyle w:val="PageNumber1"/>
      </w:rPr>
      <w:t xml:space="preserve"> of </w:t>
    </w:r>
    <w:r w:rsidR="00AF6201">
      <w:rPr>
        <w:noProof/>
      </w:rPr>
      <w:fldChar w:fldCharType="begin"/>
    </w:r>
    <w:r w:rsidR="00AF6201">
      <w:rPr>
        <w:noProof/>
      </w:rPr>
      <w:instrText xml:space="preserve"> NUMPAGES </w:instrText>
    </w:r>
    <w:r w:rsidR="00AF6201">
      <w:rPr>
        <w:noProof/>
      </w:rPr>
      <w:fldChar w:fldCharType="separate"/>
    </w:r>
    <w:r w:rsidR="003C4953">
      <w:rPr>
        <w:noProof/>
      </w:rPr>
      <w:t>5</w:t>
    </w:r>
    <w:r w:rsidR="00AF6201">
      <w:rPr>
        <w:noProof/>
      </w:rPr>
      <w:fldChar w:fldCharType="end"/>
    </w:r>
  </w:p>
  <w:p w14:paraId="1421197C" w14:textId="77777777" w:rsidR="002F799F" w:rsidRDefault="002F79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D59A" w14:textId="77777777" w:rsidR="0012376F" w:rsidRDefault="0012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BCD0C" w14:textId="77777777" w:rsidR="00B75F3F" w:rsidRDefault="00B75F3F" w:rsidP="00F97669">
      <w:r>
        <w:separator/>
      </w:r>
    </w:p>
  </w:footnote>
  <w:footnote w:type="continuationSeparator" w:id="0">
    <w:p w14:paraId="7950E5BE" w14:textId="77777777" w:rsidR="00B75F3F" w:rsidRDefault="00B75F3F" w:rsidP="00F9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DF5B1" w14:textId="77777777" w:rsidR="0012376F" w:rsidRDefault="00123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0A29" w14:textId="77777777" w:rsidR="002F799F" w:rsidRDefault="002F799F">
    <w:pPr>
      <w:pStyle w:val="Header"/>
      <w:ind w:left="1134"/>
      <w:jc w:val="center"/>
      <w:rPr>
        <w:rFonts w:ascii="Broadway" w:hAnsi="Broadway"/>
        <w:b/>
        <w:sz w:val="28"/>
      </w:rPr>
    </w:pPr>
    <w:r>
      <w:rPr>
        <w:rFonts w:ascii="Broadway" w:hAnsi="Broadway"/>
        <w:b/>
        <w:noProof/>
        <w:sz w:val="28"/>
        <w:lang w:eastAsia="en-AU"/>
      </w:rPr>
      <w:drawing>
        <wp:anchor distT="0" distB="0" distL="114300" distR="114300" simplePos="0" relativeHeight="251658752" behindDoc="0" locked="0" layoutInCell="1" allowOverlap="1" wp14:anchorId="68C966C5" wp14:editId="117874C0">
          <wp:simplePos x="0" y="0"/>
          <wp:positionH relativeFrom="column">
            <wp:posOffset>137160</wp:posOffset>
          </wp:positionH>
          <wp:positionV relativeFrom="paragraph">
            <wp:posOffset>19050</wp:posOffset>
          </wp:positionV>
          <wp:extent cx="488950" cy="581025"/>
          <wp:effectExtent l="19050" t="0" r="6350" b="0"/>
          <wp:wrapSquare wrapText="bothSides"/>
          <wp:docPr id="2" name="Picture 2" descr="Myall Koala logo no tex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all Koala logo no text jpg"/>
                  <pic:cNvPicPr>
                    <a:picLocks noChangeAspect="1" noChangeArrowheads="1"/>
                  </pic:cNvPicPr>
                </pic:nvPicPr>
                <pic:blipFill>
                  <a:blip r:embed="rId1"/>
                  <a:srcRect/>
                  <a:stretch>
                    <a:fillRect/>
                  </a:stretch>
                </pic:blipFill>
                <pic:spPr bwMode="auto">
                  <a:xfrm>
                    <a:off x="0" y="0"/>
                    <a:ext cx="488950" cy="581025"/>
                  </a:xfrm>
                  <a:prstGeom prst="rect">
                    <a:avLst/>
                  </a:prstGeom>
                  <a:noFill/>
                  <a:ln w="9525">
                    <a:noFill/>
                    <a:miter lim="800000"/>
                    <a:headEnd/>
                    <a:tailEnd/>
                  </a:ln>
                </pic:spPr>
              </pic:pic>
            </a:graphicData>
          </a:graphic>
        </wp:anchor>
      </w:drawing>
    </w:r>
    <w:r>
      <w:rPr>
        <w:rFonts w:ascii="Broadway" w:hAnsi="Broadway"/>
        <w:b/>
        <w:sz w:val="28"/>
      </w:rPr>
      <w:t>THE MYALL KOALA &amp; ENVIRONMENT GROUP INC.</w:t>
    </w:r>
  </w:p>
  <w:p w14:paraId="18689B1E" w14:textId="77777777" w:rsidR="002F799F" w:rsidRDefault="002F799F">
    <w:pPr>
      <w:pStyle w:val="Header"/>
    </w:pPr>
  </w:p>
  <w:p w14:paraId="001387AC" w14:textId="77777777" w:rsidR="002F799F" w:rsidRDefault="002F799F">
    <w:pPr>
      <w:pStyle w:val="Header"/>
    </w:pPr>
  </w:p>
  <w:p w14:paraId="084886B0" w14:textId="77777777" w:rsidR="002F799F" w:rsidRDefault="002F79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6294" w14:textId="77777777" w:rsidR="0012376F" w:rsidRDefault="0012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7029"/>
    <w:multiLevelType w:val="hybridMultilevel"/>
    <w:tmpl w:val="61AEA48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5CE311D"/>
    <w:multiLevelType w:val="hybridMultilevel"/>
    <w:tmpl w:val="2784678C"/>
    <w:lvl w:ilvl="0" w:tplc="04090001">
      <w:start w:val="1"/>
      <w:numFmt w:val="bullet"/>
      <w:lvlText w:val=""/>
      <w:lvlJc w:val="left"/>
      <w:pPr>
        <w:ind w:left="780" w:hanging="360"/>
      </w:pPr>
      <w:rPr>
        <w:rFonts w:ascii="Symbol" w:hAnsi="Symbol" w:hint="default"/>
      </w:rPr>
    </w:lvl>
    <w:lvl w:ilvl="1" w:tplc="0C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B13643C"/>
    <w:multiLevelType w:val="multilevel"/>
    <w:tmpl w:val="483CBD68"/>
    <w:lvl w:ilvl="0">
      <w:start w:val="1"/>
      <w:numFmt w:val="decimal"/>
      <w:lvlText w:val="%1."/>
      <w:lvlJc w:val="left"/>
      <w:pPr>
        <w:tabs>
          <w:tab w:val="num" w:pos="1620"/>
        </w:tabs>
        <w:ind w:left="1620" w:hanging="360"/>
      </w:p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3" w15:restartNumberingAfterBreak="0">
    <w:nsid w:val="20CE44EA"/>
    <w:multiLevelType w:val="multilevel"/>
    <w:tmpl w:val="3178497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21753ADE"/>
    <w:multiLevelType w:val="multilevel"/>
    <w:tmpl w:val="67688112"/>
    <w:lvl w:ilvl="0">
      <w:numFmt w:val="bullet"/>
      <w:lvlText w:val=""/>
      <w:lvlJc w:val="left"/>
      <w:pPr>
        <w:tabs>
          <w:tab w:val="num" w:pos="480"/>
        </w:tabs>
        <w:ind w:left="480" w:hanging="360"/>
      </w:pPr>
      <w:rPr>
        <w:rFonts w:ascii="Symbol" w:eastAsia="Times New Roman" w:hAnsi="Symbol" w:cs="Times New Roman"/>
      </w:rPr>
    </w:lvl>
    <w:lvl w:ilvl="1">
      <w:start w:val="1"/>
      <w:numFmt w:val="decimal"/>
      <w:lvlText w:val="%2."/>
      <w:lvlJc w:val="left"/>
      <w:pPr>
        <w:tabs>
          <w:tab w:val="num" w:pos="1500"/>
        </w:tabs>
        <w:ind w:left="1500" w:hanging="360"/>
      </w:p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5" w15:restartNumberingAfterBreak="0">
    <w:nsid w:val="256D7D13"/>
    <w:multiLevelType w:val="multilevel"/>
    <w:tmpl w:val="46628C7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15:restartNumberingAfterBreak="0">
    <w:nsid w:val="28B0256E"/>
    <w:multiLevelType w:val="multilevel"/>
    <w:tmpl w:val="3AF2A2C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7" w15:restartNumberingAfterBreak="0">
    <w:nsid w:val="2ED84711"/>
    <w:multiLevelType w:val="multilevel"/>
    <w:tmpl w:val="2CCC0BFE"/>
    <w:lvl w:ilvl="0">
      <w:start w:val="1"/>
      <w:numFmt w:val="bullet"/>
      <w:lvlText w:val=""/>
      <w:lvlJc w:val="left"/>
      <w:pPr>
        <w:tabs>
          <w:tab w:val="num" w:pos="360"/>
        </w:tabs>
        <w:ind w:left="360" w:hanging="360"/>
      </w:pPr>
      <w:rPr>
        <w:rFonts w:ascii="Symbol" w:hAnsi="Symbol"/>
      </w:rPr>
    </w:lvl>
    <w:lvl w:ilvl="1">
      <w:numFmt w:val="bullet"/>
      <w:lvlText w:val="–"/>
      <w:lvlJc w:val="left"/>
      <w:pPr>
        <w:tabs>
          <w:tab w:val="num" w:pos="1080"/>
        </w:tabs>
        <w:ind w:left="1080" w:hanging="360"/>
      </w:pPr>
      <w:rPr>
        <w:rFonts w:ascii="Times New Roman" w:eastAsia="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2FE10173"/>
    <w:multiLevelType w:val="hybridMultilevel"/>
    <w:tmpl w:val="920A03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DE3FBB"/>
    <w:multiLevelType w:val="hybridMultilevel"/>
    <w:tmpl w:val="32B231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3934982"/>
    <w:multiLevelType w:val="hybridMultilevel"/>
    <w:tmpl w:val="80D6351A"/>
    <w:lvl w:ilvl="0" w:tplc="0C090001">
      <w:start w:val="1"/>
      <w:numFmt w:val="bullet"/>
      <w:lvlText w:val=""/>
      <w:lvlJc w:val="left"/>
      <w:pPr>
        <w:ind w:left="9360" w:hanging="360"/>
      </w:pPr>
      <w:rPr>
        <w:rFonts w:ascii="Symbol" w:hAnsi="Symbol" w:hint="default"/>
      </w:rPr>
    </w:lvl>
    <w:lvl w:ilvl="1" w:tplc="0C090003" w:tentative="1">
      <w:start w:val="1"/>
      <w:numFmt w:val="bullet"/>
      <w:lvlText w:val="o"/>
      <w:lvlJc w:val="left"/>
      <w:pPr>
        <w:ind w:left="10080" w:hanging="360"/>
      </w:pPr>
      <w:rPr>
        <w:rFonts w:ascii="Courier New" w:hAnsi="Courier New" w:cs="Courier New" w:hint="default"/>
      </w:rPr>
    </w:lvl>
    <w:lvl w:ilvl="2" w:tplc="0C090005" w:tentative="1">
      <w:start w:val="1"/>
      <w:numFmt w:val="bullet"/>
      <w:lvlText w:val=""/>
      <w:lvlJc w:val="left"/>
      <w:pPr>
        <w:ind w:left="10800" w:hanging="360"/>
      </w:pPr>
      <w:rPr>
        <w:rFonts w:ascii="Wingdings" w:hAnsi="Wingdings" w:hint="default"/>
      </w:rPr>
    </w:lvl>
    <w:lvl w:ilvl="3" w:tplc="0C090001" w:tentative="1">
      <w:start w:val="1"/>
      <w:numFmt w:val="bullet"/>
      <w:lvlText w:val=""/>
      <w:lvlJc w:val="left"/>
      <w:pPr>
        <w:ind w:left="11520" w:hanging="360"/>
      </w:pPr>
      <w:rPr>
        <w:rFonts w:ascii="Symbol" w:hAnsi="Symbol" w:hint="default"/>
      </w:rPr>
    </w:lvl>
    <w:lvl w:ilvl="4" w:tplc="0C090003" w:tentative="1">
      <w:start w:val="1"/>
      <w:numFmt w:val="bullet"/>
      <w:lvlText w:val="o"/>
      <w:lvlJc w:val="left"/>
      <w:pPr>
        <w:ind w:left="12240" w:hanging="360"/>
      </w:pPr>
      <w:rPr>
        <w:rFonts w:ascii="Courier New" w:hAnsi="Courier New" w:cs="Courier New" w:hint="default"/>
      </w:rPr>
    </w:lvl>
    <w:lvl w:ilvl="5" w:tplc="0C090005" w:tentative="1">
      <w:start w:val="1"/>
      <w:numFmt w:val="bullet"/>
      <w:lvlText w:val=""/>
      <w:lvlJc w:val="left"/>
      <w:pPr>
        <w:ind w:left="12960" w:hanging="360"/>
      </w:pPr>
      <w:rPr>
        <w:rFonts w:ascii="Wingdings" w:hAnsi="Wingdings" w:hint="default"/>
      </w:rPr>
    </w:lvl>
    <w:lvl w:ilvl="6" w:tplc="0C090001" w:tentative="1">
      <w:start w:val="1"/>
      <w:numFmt w:val="bullet"/>
      <w:lvlText w:val=""/>
      <w:lvlJc w:val="left"/>
      <w:pPr>
        <w:ind w:left="13680" w:hanging="360"/>
      </w:pPr>
      <w:rPr>
        <w:rFonts w:ascii="Symbol" w:hAnsi="Symbol" w:hint="default"/>
      </w:rPr>
    </w:lvl>
    <w:lvl w:ilvl="7" w:tplc="0C090003" w:tentative="1">
      <w:start w:val="1"/>
      <w:numFmt w:val="bullet"/>
      <w:lvlText w:val="o"/>
      <w:lvlJc w:val="left"/>
      <w:pPr>
        <w:ind w:left="14400" w:hanging="360"/>
      </w:pPr>
      <w:rPr>
        <w:rFonts w:ascii="Courier New" w:hAnsi="Courier New" w:cs="Courier New" w:hint="default"/>
      </w:rPr>
    </w:lvl>
    <w:lvl w:ilvl="8" w:tplc="0C090005" w:tentative="1">
      <w:start w:val="1"/>
      <w:numFmt w:val="bullet"/>
      <w:lvlText w:val=""/>
      <w:lvlJc w:val="left"/>
      <w:pPr>
        <w:ind w:left="15120" w:hanging="360"/>
      </w:pPr>
      <w:rPr>
        <w:rFonts w:ascii="Wingdings" w:hAnsi="Wingdings" w:hint="default"/>
      </w:rPr>
    </w:lvl>
  </w:abstractNum>
  <w:abstractNum w:abstractNumId="11" w15:restartNumberingAfterBreak="0">
    <w:nsid w:val="39890170"/>
    <w:multiLevelType w:val="hybridMultilevel"/>
    <w:tmpl w:val="86C24C1C"/>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2" w15:restartNumberingAfterBreak="0">
    <w:nsid w:val="3DD71258"/>
    <w:multiLevelType w:val="hybridMultilevel"/>
    <w:tmpl w:val="BDCE3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224CA4"/>
    <w:multiLevelType w:val="hybridMultilevel"/>
    <w:tmpl w:val="E0BAC36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CC2496"/>
    <w:multiLevelType w:val="hybridMultilevel"/>
    <w:tmpl w:val="7DA0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814EC"/>
    <w:multiLevelType w:val="hybridMultilevel"/>
    <w:tmpl w:val="B21C82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4D30A49"/>
    <w:multiLevelType w:val="multilevel"/>
    <w:tmpl w:val="9C6C78D6"/>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eastAsia="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7" w15:restartNumberingAfterBreak="0">
    <w:nsid w:val="451E44A0"/>
    <w:multiLevelType w:val="hybridMultilevel"/>
    <w:tmpl w:val="EE06F89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54EC1B3E"/>
    <w:multiLevelType w:val="hybridMultilevel"/>
    <w:tmpl w:val="85F8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40238"/>
    <w:multiLevelType w:val="hybridMultilevel"/>
    <w:tmpl w:val="8E1E786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637372A"/>
    <w:multiLevelType w:val="hybridMultilevel"/>
    <w:tmpl w:val="E704115C"/>
    <w:lvl w:ilvl="0" w:tplc="04090003">
      <w:start w:val="1"/>
      <w:numFmt w:val="bullet"/>
      <w:lvlText w:val="o"/>
      <w:lvlJc w:val="left"/>
      <w:pPr>
        <w:ind w:left="1068" w:hanging="360"/>
      </w:pPr>
      <w:rPr>
        <w:rFonts w:ascii="Courier New" w:hAnsi="Courier New" w:cs="Courier New" w:hint="default"/>
      </w:rPr>
    </w:lvl>
    <w:lvl w:ilvl="1" w:tplc="0C090003">
      <w:start w:val="1"/>
      <w:numFmt w:val="decimal"/>
      <w:lvlText w:val="%2."/>
      <w:lvlJc w:val="left"/>
      <w:pPr>
        <w:tabs>
          <w:tab w:val="num" w:pos="1788"/>
        </w:tabs>
        <w:ind w:left="1788" w:hanging="360"/>
      </w:pPr>
    </w:lvl>
    <w:lvl w:ilvl="2" w:tplc="0C090005">
      <w:start w:val="1"/>
      <w:numFmt w:val="decimal"/>
      <w:lvlText w:val="%3."/>
      <w:lvlJc w:val="left"/>
      <w:pPr>
        <w:tabs>
          <w:tab w:val="num" w:pos="2508"/>
        </w:tabs>
        <w:ind w:left="2508" w:hanging="360"/>
      </w:pPr>
    </w:lvl>
    <w:lvl w:ilvl="3" w:tplc="0C090001">
      <w:start w:val="1"/>
      <w:numFmt w:val="decimal"/>
      <w:lvlText w:val="%4."/>
      <w:lvlJc w:val="left"/>
      <w:pPr>
        <w:tabs>
          <w:tab w:val="num" w:pos="3228"/>
        </w:tabs>
        <w:ind w:left="3228" w:hanging="360"/>
      </w:pPr>
    </w:lvl>
    <w:lvl w:ilvl="4" w:tplc="0C090003">
      <w:start w:val="1"/>
      <w:numFmt w:val="decimal"/>
      <w:lvlText w:val="%5."/>
      <w:lvlJc w:val="left"/>
      <w:pPr>
        <w:tabs>
          <w:tab w:val="num" w:pos="3948"/>
        </w:tabs>
        <w:ind w:left="3948" w:hanging="360"/>
      </w:pPr>
    </w:lvl>
    <w:lvl w:ilvl="5" w:tplc="0C090005">
      <w:start w:val="1"/>
      <w:numFmt w:val="decimal"/>
      <w:lvlText w:val="%6."/>
      <w:lvlJc w:val="left"/>
      <w:pPr>
        <w:tabs>
          <w:tab w:val="num" w:pos="4668"/>
        </w:tabs>
        <w:ind w:left="4668" w:hanging="360"/>
      </w:pPr>
    </w:lvl>
    <w:lvl w:ilvl="6" w:tplc="0C090001">
      <w:start w:val="1"/>
      <w:numFmt w:val="decimal"/>
      <w:lvlText w:val="%7."/>
      <w:lvlJc w:val="left"/>
      <w:pPr>
        <w:tabs>
          <w:tab w:val="num" w:pos="5388"/>
        </w:tabs>
        <w:ind w:left="5388" w:hanging="360"/>
      </w:pPr>
    </w:lvl>
    <w:lvl w:ilvl="7" w:tplc="0C090003">
      <w:start w:val="1"/>
      <w:numFmt w:val="decimal"/>
      <w:lvlText w:val="%8."/>
      <w:lvlJc w:val="left"/>
      <w:pPr>
        <w:tabs>
          <w:tab w:val="num" w:pos="6108"/>
        </w:tabs>
        <w:ind w:left="6108" w:hanging="360"/>
      </w:pPr>
    </w:lvl>
    <w:lvl w:ilvl="8" w:tplc="0C090005">
      <w:start w:val="1"/>
      <w:numFmt w:val="decimal"/>
      <w:lvlText w:val="%9."/>
      <w:lvlJc w:val="left"/>
      <w:pPr>
        <w:tabs>
          <w:tab w:val="num" w:pos="6828"/>
        </w:tabs>
        <w:ind w:left="6828" w:hanging="360"/>
      </w:pPr>
    </w:lvl>
  </w:abstractNum>
  <w:abstractNum w:abstractNumId="21" w15:restartNumberingAfterBreak="0">
    <w:nsid w:val="587F3D94"/>
    <w:multiLevelType w:val="hybridMultilevel"/>
    <w:tmpl w:val="3BDE0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88D6F1F"/>
    <w:multiLevelType w:val="multilevel"/>
    <w:tmpl w:val="AD76F472"/>
    <w:lvl w:ilvl="0">
      <w:numFmt w:val="bullet"/>
      <w:lvlText w:val=""/>
      <w:lvlJc w:val="left"/>
      <w:pPr>
        <w:tabs>
          <w:tab w:val="num" w:pos="420"/>
        </w:tabs>
        <w:ind w:left="420" w:hanging="360"/>
      </w:pPr>
      <w:rPr>
        <w:rFonts w:ascii="Symbol" w:eastAsia="Times New Roman"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62B16FDF"/>
    <w:multiLevelType w:val="hybridMultilevel"/>
    <w:tmpl w:val="16EEF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FA54D8"/>
    <w:multiLevelType w:val="hybridMultilevel"/>
    <w:tmpl w:val="9814CF98"/>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260"/>
        </w:tabs>
        <w:ind w:left="1260" w:hanging="360"/>
      </w:pPr>
      <w:rPr>
        <w:rFonts w:ascii="Courier New" w:hAnsi="Courier New" w:cs="Courier New" w:hint="default"/>
      </w:rPr>
    </w:lvl>
    <w:lvl w:ilvl="2" w:tplc="0C090005">
      <w:start w:val="1"/>
      <w:numFmt w:val="bullet"/>
      <w:lvlText w:val=""/>
      <w:lvlJc w:val="left"/>
      <w:pPr>
        <w:tabs>
          <w:tab w:val="num" w:pos="1620"/>
        </w:tabs>
        <w:ind w:left="162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450E34"/>
    <w:multiLevelType w:val="hybridMultilevel"/>
    <w:tmpl w:val="094874F6"/>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6" w15:restartNumberingAfterBreak="0">
    <w:nsid w:val="68DC032D"/>
    <w:multiLevelType w:val="hybridMultilevel"/>
    <w:tmpl w:val="EF3EE116"/>
    <w:lvl w:ilvl="0" w:tplc="0C090001">
      <w:start w:val="1"/>
      <w:numFmt w:val="bullet"/>
      <w:lvlText w:val=""/>
      <w:lvlJc w:val="left"/>
      <w:pPr>
        <w:ind w:left="1068" w:hanging="360"/>
      </w:pPr>
      <w:rPr>
        <w:rFonts w:ascii="Symbol" w:hAnsi="Symbol" w:hint="default"/>
      </w:rPr>
    </w:lvl>
    <w:lvl w:ilvl="1" w:tplc="0C090003">
      <w:start w:val="1"/>
      <w:numFmt w:val="decimal"/>
      <w:lvlText w:val="%2."/>
      <w:lvlJc w:val="left"/>
      <w:pPr>
        <w:tabs>
          <w:tab w:val="num" w:pos="1788"/>
        </w:tabs>
        <w:ind w:left="1788" w:hanging="360"/>
      </w:pPr>
    </w:lvl>
    <w:lvl w:ilvl="2" w:tplc="0C090005">
      <w:start w:val="1"/>
      <w:numFmt w:val="decimal"/>
      <w:lvlText w:val="%3."/>
      <w:lvlJc w:val="left"/>
      <w:pPr>
        <w:tabs>
          <w:tab w:val="num" w:pos="2508"/>
        </w:tabs>
        <w:ind w:left="2508" w:hanging="360"/>
      </w:pPr>
    </w:lvl>
    <w:lvl w:ilvl="3" w:tplc="0C090001">
      <w:start w:val="1"/>
      <w:numFmt w:val="decimal"/>
      <w:lvlText w:val="%4."/>
      <w:lvlJc w:val="left"/>
      <w:pPr>
        <w:tabs>
          <w:tab w:val="num" w:pos="3228"/>
        </w:tabs>
        <w:ind w:left="3228" w:hanging="360"/>
      </w:pPr>
    </w:lvl>
    <w:lvl w:ilvl="4" w:tplc="0C090003">
      <w:start w:val="1"/>
      <w:numFmt w:val="decimal"/>
      <w:lvlText w:val="%5."/>
      <w:lvlJc w:val="left"/>
      <w:pPr>
        <w:tabs>
          <w:tab w:val="num" w:pos="3948"/>
        </w:tabs>
        <w:ind w:left="3948" w:hanging="360"/>
      </w:pPr>
    </w:lvl>
    <w:lvl w:ilvl="5" w:tplc="0C090005">
      <w:start w:val="1"/>
      <w:numFmt w:val="decimal"/>
      <w:lvlText w:val="%6."/>
      <w:lvlJc w:val="left"/>
      <w:pPr>
        <w:tabs>
          <w:tab w:val="num" w:pos="4668"/>
        </w:tabs>
        <w:ind w:left="4668" w:hanging="360"/>
      </w:pPr>
    </w:lvl>
    <w:lvl w:ilvl="6" w:tplc="0C090001">
      <w:start w:val="1"/>
      <w:numFmt w:val="decimal"/>
      <w:lvlText w:val="%7."/>
      <w:lvlJc w:val="left"/>
      <w:pPr>
        <w:tabs>
          <w:tab w:val="num" w:pos="5388"/>
        </w:tabs>
        <w:ind w:left="5388" w:hanging="360"/>
      </w:pPr>
    </w:lvl>
    <w:lvl w:ilvl="7" w:tplc="0C090003">
      <w:start w:val="1"/>
      <w:numFmt w:val="decimal"/>
      <w:lvlText w:val="%8."/>
      <w:lvlJc w:val="left"/>
      <w:pPr>
        <w:tabs>
          <w:tab w:val="num" w:pos="6108"/>
        </w:tabs>
        <w:ind w:left="6108" w:hanging="360"/>
      </w:pPr>
    </w:lvl>
    <w:lvl w:ilvl="8" w:tplc="0C090005">
      <w:start w:val="1"/>
      <w:numFmt w:val="decimal"/>
      <w:lvlText w:val="%9."/>
      <w:lvlJc w:val="left"/>
      <w:pPr>
        <w:tabs>
          <w:tab w:val="num" w:pos="6828"/>
        </w:tabs>
        <w:ind w:left="6828" w:hanging="360"/>
      </w:pPr>
    </w:lvl>
  </w:abstractNum>
  <w:abstractNum w:abstractNumId="27" w15:restartNumberingAfterBreak="0">
    <w:nsid w:val="724D3B48"/>
    <w:multiLevelType w:val="hybridMultilevel"/>
    <w:tmpl w:val="9880F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860240"/>
    <w:multiLevelType w:val="hybridMultilevel"/>
    <w:tmpl w:val="19343E32"/>
    <w:lvl w:ilvl="0" w:tplc="0C09000F">
      <w:start w:val="1"/>
      <w:numFmt w:val="decimal"/>
      <w:lvlText w:val="%1."/>
      <w:lvlJc w:val="left"/>
      <w:pPr>
        <w:ind w:left="780" w:hanging="360"/>
      </w:pPr>
      <w:rPr>
        <w:rFonts w:hint="default"/>
      </w:rPr>
    </w:lvl>
    <w:lvl w:ilvl="1" w:tplc="0C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8C15FD0"/>
    <w:multiLevelType w:val="hybridMultilevel"/>
    <w:tmpl w:val="0F6C0A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CD41346"/>
    <w:multiLevelType w:val="hybridMultilevel"/>
    <w:tmpl w:val="2D88207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3"/>
  </w:num>
  <w:num w:numId="2">
    <w:abstractNumId w:val="4"/>
  </w:num>
  <w:num w:numId="3">
    <w:abstractNumId w:val="22"/>
  </w:num>
  <w:num w:numId="4">
    <w:abstractNumId w:val="6"/>
  </w:num>
  <w:num w:numId="5">
    <w:abstractNumId w:val="7"/>
  </w:num>
  <w:num w:numId="6">
    <w:abstractNumId w:val="5"/>
  </w:num>
  <w:num w:numId="7">
    <w:abstractNumId w:val="16"/>
  </w:num>
  <w:num w:numId="8">
    <w:abstractNumId w:val="27"/>
  </w:num>
  <w:num w:numId="9">
    <w:abstractNumId w:val="18"/>
  </w:num>
  <w:num w:numId="10">
    <w:abstractNumId w:val="14"/>
  </w:num>
  <w:num w:numId="11">
    <w:abstractNumId w:val="1"/>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0"/>
  </w:num>
  <w:num w:numId="16">
    <w:abstractNumId w:val="29"/>
  </w:num>
  <w:num w:numId="17">
    <w:abstractNumId w:val="30"/>
  </w:num>
  <w:num w:numId="18">
    <w:abstractNumId w:val="19"/>
  </w:num>
  <w:num w:numId="19">
    <w:abstractNumId w:val="24"/>
  </w:num>
  <w:num w:numId="20">
    <w:abstractNumId w:val="17"/>
  </w:num>
  <w:num w:numId="21">
    <w:abstractNumId w:val="11"/>
  </w:num>
  <w:num w:numId="22">
    <w:abstractNumId w:val="10"/>
  </w:num>
  <w:num w:numId="23">
    <w:abstractNumId w:val="9"/>
  </w:num>
  <w:num w:numId="24">
    <w:abstractNumId w:val="2"/>
  </w:num>
  <w:num w:numId="25">
    <w:abstractNumId w:val="13"/>
  </w:num>
  <w:num w:numId="26">
    <w:abstractNumId w:val="25"/>
  </w:num>
  <w:num w:numId="27">
    <w:abstractNumId w:val="23"/>
  </w:num>
  <w:num w:numId="28">
    <w:abstractNumId w:val="15"/>
  </w:num>
  <w:num w:numId="29">
    <w:abstractNumId w:val="28"/>
  </w:num>
  <w:num w:numId="30">
    <w:abstractNumId w:val="12"/>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69"/>
    <w:rsid w:val="00000907"/>
    <w:rsid w:val="00007DB4"/>
    <w:rsid w:val="00010511"/>
    <w:rsid w:val="000134DD"/>
    <w:rsid w:val="00014DC4"/>
    <w:rsid w:val="00014F92"/>
    <w:rsid w:val="00027715"/>
    <w:rsid w:val="00032BE1"/>
    <w:rsid w:val="00037505"/>
    <w:rsid w:val="00046EF8"/>
    <w:rsid w:val="00051250"/>
    <w:rsid w:val="00051D0F"/>
    <w:rsid w:val="00060BED"/>
    <w:rsid w:val="00063B3B"/>
    <w:rsid w:val="00064CFC"/>
    <w:rsid w:val="0006554E"/>
    <w:rsid w:val="000670B6"/>
    <w:rsid w:val="000675AD"/>
    <w:rsid w:val="0007126F"/>
    <w:rsid w:val="00072AA8"/>
    <w:rsid w:val="000739F1"/>
    <w:rsid w:val="000753BB"/>
    <w:rsid w:val="00077882"/>
    <w:rsid w:val="00085E85"/>
    <w:rsid w:val="00087AE1"/>
    <w:rsid w:val="00097BF8"/>
    <w:rsid w:val="000B37A0"/>
    <w:rsid w:val="000B4029"/>
    <w:rsid w:val="000B4E2F"/>
    <w:rsid w:val="000D1A37"/>
    <w:rsid w:val="000E09A4"/>
    <w:rsid w:val="000E1FF1"/>
    <w:rsid w:val="000E24F1"/>
    <w:rsid w:val="000E2843"/>
    <w:rsid w:val="000E5AD9"/>
    <w:rsid w:val="000F3B6E"/>
    <w:rsid w:val="001055F6"/>
    <w:rsid w:val="001153E1"/>
    <w:rsid w:val="001224C8"/>
    <w:rsid w:val="0012305F"/>
    <w:rsid w:val="0012376F"/>
    <w:rsid w:val="00125489"/>
    <w:rsid w:val="00133ED3"/>
    <w:rsid w:val="00136109"/>
    <w:rsid w:val="001469B4"/>
    <w:rsid w:val="00146DAA"/>
    <w:rsid w:val="00147D21"/>
    <w:rsid w:val="0015120F"/>
    <w:rsid w:val="00151AD3"/>
    <w:rsid w:val="00153656"/>
    <w:rsid w:val="00167D1C"/>
    <w:rsid w:val="00176561"/>
    <w:rsid w:val="0017742D"/>
    <w:rsid w:val="00180B9E"/>
    <w:rsid w:val="001864A2"/>
    <w:rsid w:val="00186E33"/>
    <w:rsid w:val="001B208C"/>
    <w:rsid w:val="001B4A91"/>
    <w:rsid w:val="001B4B12"/>
    <w:rsid w:val="001C02AB"/>
    <w:rsid w:val="001C2BE9"/>
    <w:rsid w:val="001C57E6"/>
    <w:rsid w:val="001D37D9"/>
    <w:rsid w:val="001E0F42"/>
    <w:rsid w:val="001E18C1"/>
    <w:rsid w:val="001E4E2F"/>
    <w:rsid w:val="00200BEA"/>
    <w:rsid w:val="00204A00"/>
    <w:rsid w:val="0021447C"/>
    <w:rsid w:val="0021484D"/>
    <w:rsid w:val="0021693E"/>
    <w:rsid w:val="00216A59"/>
    <w:rsid w:val="002201F3"/>
    <w:rsid w:val="00221721"/>
    <w:rsid w:val="00221DD8"/>
    <w:rsid w:val="002265AD"/>
    <w:rsid w:val="00237B22"/>
    <w:rsid w:val="00241970"/>
    <w:rsid w:val="002422C8"/>
    <w:rsid w:val="00257D01"/>
    <w:rsid w:val="00267260"/>
    <w:rsid w:val="002706A1"/>
    <w:rsid w:val="0027126D"/>
    <w:rsid w:val="0027725D"/>
    <w:rsid w:val="0028050D"/>
    <w:rsid w:val="00285652"/>
    <w:rsid w:val="0029419D"/>
    <w:rsid w:val="002962E5"/>
    <w:rsid w:val="00296EB4"/>
    <w:rsid w:val="002C1784"/>
    <w:rsid w:val="002C1CBA"/>
    <w:rsid w:val="002C7415"/>
    <w:rsid w:val="002D4C24"/>
    <w:rsid w:val="002F0B6A"/>
    <w:rsid w:val="002F236B"/>
    <w:rsid w:val="002F2EF8"/>
    <w:rsid w:val="002F6B52"/>
    <w:rsid w:val="002F799F"/>
    <w:rsid w:val="00306E16"/>
    <w:rsid w:val="003079DB"/>
    <w:rsid w:val="00313592"/>
    <w:rsid w:val="003149E4"/>
    <w:rsid w:val="00315687"/>
    <w:rsid w:val="003226BC"/>
    <w:rsid w:val="00325868"/>
    <w:rsid w:val="00331D0F"/>
    <w:rsid w:val="00343B7C"/>
    <w:rsid w:val="00345AA3"/>
    <w:rsid w:val="00350519"/>
    <w:rsid w:val="00351804"/>
    <w:rsid w:val="0036048D"/>
    <w:rsid w:val="00362DC6"/>
    <w:rsid w:val="0037103C"/>
    <w:rsid w:val="00371224"/>
    <w:rsid w:val="00392057"/>
    <w:rsid w:val="003927C4"/>
    <w:rsid w:val="00397D3B"/>
    <w:rsid w:val="003A0D33"/>
    <w:rsid w:val="003A671B"/>
    <w:rsid w:val="003B14C7"/>
    <w:rsid w:val="003B164E"/>
    <w:rsid w:val="003B5C25"/>
    <w:rsid w:val="003B7B0C"/>
    <w:rsid w:val="003C02DF"/>
    <w:rsid w:val="003C4953"/>
    <w:rsid w:val="003C666F"/>
    <w:rsid w:val="003D162B"/>
    <w:rsid w:val="003D68C1"/>
    <w:rsid w:val="003E073B"/>
    <w:rsid w:val="003E1AF4"/>
    <w:rsid w:val="00404BCE"/>
    <w:rsid w:val="00407F37"/>
    <w:rsid w:val="004232E9"/>
    <w:rsid w:val="0043167A"/>
    <w:rsid w:val="00431F78"/>
    <w:rsid w:val="0043535F"/>
    <w:rsid w:val="00436378"/>
    <w:rsid w:val="00437F2B"/>
    <w:rsid w:val="00446A75"/>
    <w:rsid w:val="00446B06"/>
    <w:rsid w:val="0045716A"/>
    <w:rsid w:val="004618C3"/>
    <w:rsid w:val="00461CE5"/>
    <w:rsid w:val="00463413"/>
    <w:rsid w:val="00471E70"/>
    <w:rsid w:val="00475B3A"/>
    <w:rsid w:val="00477486"/>
    <w:rsid w:val="00487B72"/>
    <w:rsid w:val="00491010"/>
    <w:rsid w:val="00493C9D"/>
    <w:rsid w:val="00495670"/>
    <w:rsid w:val="004A2459"/>
    <w:rsid w:val="004A4AA8"/>
    <w:rsid w:val="004B489E"/>
    <w:rsid w:val="004B77AE"/>
    <w:rsid w:val="004D030F"/>
    <w:rsid w:val="004D2086"/>
    <w:rsid w:val="004D58C3"/>
    <w:rsid w:val="004E1130"/>
    <w:rsid w:val="004E48A0"/>
    <w:rsid w:val="004E4B6C"/>
    <w:rsid w:val="004E6911"/>
    <w:rsid w:val="004F2BB3"/>
    <w:rsid w:val="004F3E3F"/>
    <w:rsid w:val="004F6DE1"/>
    <w:rsid w:val="00504DE2"/>
    <w:rsid w:val="00516A36"/>
    <w:rsid w:val="00517961"/>
    <w:rsid w:val="005253A1"/>
    <w:rsid w:val="00525B1F"/>
    <w:rsid w:val="00532B35"/>
    <w:rsid w:val="005363CB"/>
    <w:rsid w:val="00542F03"/>
    <w:rsid w:val="0054454C"/>
    <w:rsid w:val="00566000"/>
    <w:rsid w:val="00567D63"/>
    <w:rsid w:val="00581C31"/>
    <w:rsid w:val="00582899"/>
    <w:rsid w:val="005911E7"/>
    <w:rsid w:val="0059224C"/>
    <w:rsid w:val="0059653E"/>
    <w:rsid w:val="005A490D"/>
    <w:rsid w:val="005B1BBF"/>
    <w:rsid w:val="005B2878"/>
    <w:rsid w:val="005B57AA"/>
    <w:rsid w:val="005B6F56"/>
    <w:rsid w:val="005C2F37"/>
    <w:rsid w:val="005C3256"/>
    <w:rsid w:val="005C6DF9"/>
    <w:rsid w:val="005D05B8"/>
    <w:rsid w:val="005D1EAC"/>
    <w:rsid w:val="005E3127"/>
    <w:rsid w:val="005F065A"/>
    <w:rsid w:val="005F46C6"/>
    <w:rsid w:val="00600897"/>
    <w:rsid w:val="00602BB6"/>
    <w:rsid w:val="0061644A"/>
    <w:rsid w:val="00621B31"/>
    <w:rsid w:val="006234A6"/>
    <w:rsid w:val="00630424"/>
    <w:rsid w:val="0063115D"/>
    <w:rsid w:val="006318CF"/>
    <w:rsid w:val="00633501"/>
    <w:rsid w:val="00634058"/>
    <w:rsid w:val="00634BF1"/>
    <w:rsid w:val="00637584"/>
    <w:rsid w:val="006409C8"/>
    <w:rsid w:val="00641895"/>
    <w:rsid w:val="006425B8"/>
    <w:rsid w:val="00644962"/>
    <w:rsid w:val="00655920"/>
    <w:rsid w:val="006654A3"/>
    <w:rsid w:val="00680012"/>
    <w:rsid w:val="00686475"/>
    <w:rsid w:val="006865A2"/>
    <w:rsid w:val="006A3E7E"/>
    <w:rsid w:val="006B0E72"/>
    <w:rsid w:val="006B2C68"/>
    <w:rsid w:val="006B39D4"/>
    <w:rsid w:val="006B6B1D"/>
    <w:rsid w:val="006C0C17"/>
    <w:rsid w:val="006C1499"/>
    <w:rsid w:val="006C33C8"/>
    <w:rsid w:val="006C375F"/>
    <w:rsid w:val="006C5D25"/>
    <w:rsid w:val="006D2343"/>
    <w:rsid w:val="006D3823"/>
    <w:rsid w:val="006D3C69"/>
    <w:rsid w:val="006E1C1F"/>
    <w:rsid w:val="006E27CF"/>
    <w:rsid w:val="006E4EA5"/>
    <w:rsid w:val="006F1901"/>
    <w:rsid w:val="006F321A"/>
    <w:rsid w:val="006F7ECA"/>
    <w:rsid w:val="0070424B"/>
    <w:rsid w:val="007043BF"/>
    <w:rsid w:val="00706EC2"/>
    <w:rsid w:val="00715C64"/>
    <w:rsid w:val="00717CE3"/>
    <w:rsid w:val="0072025E"/>
    <w:rsid w:val="00725FBD"/>
    <w:rsid w:val="0073126C"/>
    <w:rsid w:val="00736CAD"/>
    <w:rsid w:val="0074017E"/>
    <w:rsid w:val="00742292"/>
    <w:rsid w:val="00744A9E"/>
    <w:rsid w:val="00744E80"/>
    <w:rsid w:val="007451B0"/>
    <w:rsid w:val="00745E5E"/>
    <w:rsid w:val="007468AD"/>
    <w:rsid w:val="00753CAB"/>
    <w:rsid w:val="00754999"/>
    <w:rsid w:val="00756577"/>
    <w:rsid w:val="0076691B"/>
    <w:rsid w:val="00767448"/>
    <w:rsid w:val="00783D49"/>
    <w:rsid w:val="00786E76"/>
    <w:rsid w:val="00790814"/>
    <w:rsid w:val="00790B17"/>
    <w:rsid w:val="007A062A"/>
    <w:rsid w:val="007A080F"/>
    <w:rsid w:val="007A173A"/>
    <w:rsid w:val="007A3070"/>
    <w:rsid w:val="007A545D"/>
    <w:rsid w:val="007A77D2"/>
    <w:rsid w:val="007A7B61"/>
    <w:rsid w:val="007B08C9"/>
    <w:rsid w:val="007B1C06"/>
    <w:rsid w:val="007B7FCB"/>
    <w:rsid w:val="007C1614"/>
    <w:rsid w:val="007C457F"/>
    <w:rsid w:val="007C5379"/>
    <w:rsid w:val="007C7585"/>
    <w:rsid w:val="007E0DE9"/>
    <w:rsid w:val="007E116C"/>
    <w:rsid w:val="007E376E"/>
    <w:rsid w:val="007E7F92"/>
    <w:rsid w:val="007F44FF"/>
    <w:rsid w:val="007F5ADF"/>
    <w:rsid w:val="00806984"/>
    <w:rsid w:val="008115A8"/>
    <w:rsid w:val="00813E6E"/>
    <w:rsid w:val="008144FA"/>
    <w:rsid w:val="00817E08"/>
    <w:rsid w:val="00823C34"/>
    <w:rsid w:val="008272AA"/>
    <w:rsid w:val="008359A3"/>
    <w:rsid w:val="00835C31"/>
    <w:rsid w:val="008379ED"/>
    <w:rsid w:val="008418BC"/>
    <w:rsid w:val="00842FA3"/>
    <w:rsid w:val="00847386"/>
    <w:rsid w:val="00851D1C"/>
    <w:rsid w:val="00853480"/>
    <w:rsid w:val="008549C4"/>
    <w:rsid w:val="0086182B"/>
    <w:rsid w:val="00872BAE"/>
    <w:rsid w:val="00873785"/>
    <w:rsid w:val="0087451D"/>
    <w:rsid w:val="00876640"/>
    <w:rsid w:val="0088244B"/>
    <w:rsid w:val="00892656"/>
    <w:rsid w:val="008A6A71"/>
    <w:rsid w:val="008B134B"/>
    <w:rsid w:val="008B5676"/>
    <w:rsid w:val="008D3239"/>
    <w:rsid w:val="008D3F51"/>
    <w:rsid w:val="008E1198"/>
    <w:rsid w:val="008E1FAD"/>
    <w:rsid w:val="008E3604"/>
    <w:rsid w:val="008E72A9"/>
    <w:rsid w:val="008F1727"/>
    <w:rsid w:val="00901B3D"/>
    <w:rsid w:val="0090551E"/>
    <w:rsid w:val="009167EB"/>
    <w:rsid w:val="00934806"/>
    <w:rsid w:val="00934BBA"/>
    <w:rsid w:val="00941B35"/>
    <w:rsid w:val="00942DF4"/>
    <w:rsid w:val="00943D1C"/>
    <w:rsid w:val="0095194F"/>
    <w:rsid w:val="00951DE3"/>
    <w:rsid w:val="00952050"/>
    <w:rsid w:val="00961B55"/>
    <w:rsid w:val="0096363E"/>
    <w:rsid w:val="00971DAA"/>
    <w:rsid w:val="00977B88"/>
    <w:rsid w:val="009804FB"/>
    <w:rsid w:val="00981B1E"/>
    <w:rsid w:val="0099078E"/>
    <w:rsid w:val="00990F6D"/>
    <w:rsid w:val="00992A70"/>
    <w:rsid w:val="00997D37"/>
    <w:rsid w:val="009A0F9E"/>
    <w:rsid w:val="009A2293"/>
    <w:rsid w:val="009A2502"/>
    <w:rsid w:val="009A59F1"/>
    <w:rsid w:val="009A6F30"/>
    <w:rsid w:val="009A7183"/>
    <w:rsid w:val="009B11B1"/>
    <w:rsid w:val="009C5C8C"/>
    <w:rsid w:val="009C663D"/>
    <w:rsid w:val="009C694D"/>
    <w:rsid w:val="009C6DC6"/>
    <w:rsid w:val="009D3517"/>
    <w:rsid w:val="009D38DE"/>
    <w:rsid w:val="009D60F0"/>
    <w:rsid w:val="009E0C96"/>
    <w:rsid w:val="009E2D2B"/>
    <w:rsid w:val="009E6601"/>
    <w:rsid w:val="009E72DF"/>
    <w:rsid w:val="009F7AFE"/>
    <w:rsid w:val="00A0324E"/>
    <w:rsid w:val="00A04733"/>
    <w:rsid w:val="00A21251"/>
    <w:rsid w:val="00A25301"/>
    <w:rsid w:val="00A26228"/>
    <w:rsid w:val="00A319D4"/>
    <w:rsid w:val="00A31D0F"/>
    <w:rsid w:val="00A35395"/>
    <w:rsid w:val="00A40B62"/>
    <w:rsid w:val="00A450AF"/>
    <w:rsid w:val="00A545FA"/>
    <w:rsid w:val="00A55B7C"/>
    <w:rsid w:val="00A55EB7"/>
    <w:rsid w:val="00A574C7"/>
    <w:rsid w:val="00A63D54"/>
    <w:rsid w:val="00A64D0A"/>
    <w:rsid w:val="00A715ED"/>
    <w:rsid w:val="00A71A5C"/>
    <w:rsid w:val="00A71B48"/>
    <w:rsid w:val="00A73253"/>
    <w:rsid w:val="00A93363"/>
    <w:rsid w:val="00A93406"/>
    <w:rsid w:val="00A9470B"/>
    <w:rsid w:val="00AA3DB1"/>
    <w:rsid w:val="00AA479F"/>
    <w:rsid w:val="00AC10C7"/>
    <w:rsid w:val="00AC3088"/>
    <w:rsid w:val="00AC65C2"/>
    <w:rsid w:val="00AC6E1C"/>
    <w:rsid w:val="00AD75B3"/>
    <w:rsid w:val="00AE3364"/>
    <w:rsid w:val="00AE463E"/>
    <w:rsid w:val="00AE4A79"/>
    <w:rsid w:val="00AE6CAB"/>
    <w:rsid w:val="00AE7F20"/>
    <w:rsid w:val="00AF2B7A"/>
    <w:rsid w:val="00AF365D"/>
    <w:rsid w:val="00AF6201"/>
    <w:rsid w:val="00B073A3"/>
    <w:rsid w:val="00B15A73"/>
    <w:rsid w:val="00B24301"/>
    <w:rsid w:val="00B3170A"/>
    <w:rsid w:val="00B33BA6"/>
    <w:rsid w:val="00B427CC"/>
    <w:rsid w:val="00B455A9"/>
    <w:rsid w:val="00B54A74"/>
    <w:rsid w:val="00B5544B"/>
    <w:rsid w:val="00B71C04"/>
    <w:rsid w:val="00B75F3F"/>
    <w:rsid w:val="00B9683F"/>
    <w:rsid w:val="00BA10D8"/>
    <w:rsid w:val="00BA601A"/>
    <w:rsid w:val="00BB3403"/>
    <w:rsid w:val="00BB5C20"/>
    <w:rsid w:val="00BC1039"/>
    <w:rsid w:val="00BC2661"/>
    <w:rsid w:val="00BC552F"/>
    <w:rsid w:val="00BC5701"/>
    <w:rsid w:val="00BD3638"/>
    <w:rsid w:val="00BD6493"/>
    <w:rsid w:val="00BD74C6"/>
    <w:rsid w:val="00BE790B"/>
    <w:rsid w:val="00BF02F4"/>
    <w:rsid w:val="00BF4FA0"/>
    <w:rsid w:val="00C04F5B"/>
    <w:rsid w:val="00C1464D"/>
    <w:rsid w:val="00C14D11"/>
    <w:rsid w:val="00C34AF5"/>
    <w:rsid w:val="00C37222"/>
    <w:rsid w:val="00C501B5"/>
    <w:rsid w:val="00C50572"/>
    <w:rsid w:val="00C51245"/>
    <w:rsid w:val="00C52AE2"/>
    <w:rsid w:val="00C55ACC"/>
    <w:rsid w:val="00C5613F"/>
    <w:rsid w:val="00C57C98"/>
    <w:rsid w:val="00C57E2D"/>
    <w:rsid w:val="00C65265"/>
    <w:rsid w:val="00C665E6"/>
    <w:rsid w:val="00C66B27"/>
    <w:rsid w:val="00C802F9"/>
    <w:rsid w:val="00C82F24"/>
    <w:rsid w:val="00C85CF9"/>
    <w:rsid w:val="00C874F3"/>
    <w:rsid w:val="00C8756A"/>
    <w:rsid w:val="00C90532"/>
    <w:rsid w:val="00C929CA"/>
    <w:rsid w:val="00CA0110"/>
    <w:rsid w:val="00CB5A5D"/>
    <w:rsid w:val="00CC20EC"/>
    <w:rsid w:val="00CD2973"/>
    <w:rsid w:val="00CF2A14"/>
    <w:rsid w:val="00CF3833"/>
    <w:rsid w:val="00CF6D87"/>
    <w:rsid w:val="00D0130A"/>
    <w:rsid w:val="00D02020"/>
    <w:rsid w:val="00D0520A"/>
    <w:rsid w:val="00D10A93"/>
    <w:rsid w:val="00D13BF5"/>
    <w:rsid w:val="00D16144"/>
    <w:rsid w:val="00D16217"/>
    <w:rsid w:val="00D20CF4"/>
    <w:rsid w:val="00D25A45"/>
    <w:rsid w:val="00D31C3F"/>
    <w:rsid w:val="00D32969"/>
    <w:rsid w:val="00D47154"/>
    <w:rsid w:val="00D52865"/>
    <w:rsid w:val="00D62EEB"/>
    <w:rsid w:val="00D67100"/>
    <w:rsid w:val="00D708FD"/>
    <w:rsid w:val="00D70EBB"/>
    <w:rsid w:val="00D71ADC"/>
    <w:rsid w:val="00D7557E"/>
    <w:rsid w:val="00D80124"/>
    <w:rsid w:val="00D83DA8"/>
    <w:rsid w:val="00D87F79"/>
    <w:rsid w:val="00D91BA6"/>
    <w:rsid w:val="00D92AF5"/>
    <w:rsid w:val="00DA0C95"/>
    <w:rsid w:val="00DA7724"/>
    <w:rsid w:val="00DB47F4"/>
    <w:rsid w:val="00DB69B4"/>
    <w:rsid w:val="00DC5148"/>
    <w:rsid w:val="00DD1A8F"/>
    <w:rsid w:val="00DD20A2"/>
    <w:rsid w:val="00DD3690"/>
    <w:rsid w:val="00DD4D08"/>
    <w:rsid w:val="00DD5EE2"/>
    <w:rsid w:val="00DF23C5"/>
    <w:rsid w:val="00DF7858"/>
    <w:rsid w:val="00DF7B2E"/>
    <w:rsid w:val="00E003DF"/>
    <w:rsid w:val="00E07729"/>
    <w:rsid w:val="00E1010D"/>
    <w:rsid w:val="00E130FB"/>
    <w:rsid w:val="00E14BA3"/>
    <w:rsid w:val="00E21B92"/>
    <w:rsid w:val="00E31CE3"/>
    <w:rsid w:val="00E325BB"/>
    <w:rsid w:val="00E33642"/>
    <w:rsid w:val="00E346DF"/>
    <w:rsid w:val="00E363DE"/>
    <w:rsid w:val="00E371F8"/>
    <w:rsid w:val="00E4076A"/>
    <w:rsid w:val="00E4087D"/>
    <w:rsid w:val="00E50926"/>
    <w:rsid w:val="00E52D82"/>
    <w:rsid w:val="00E60F33"/>
    <w:rsid w:val="00E73E49"/>
    <w:rsid w:val="00E8050E"/>
    <w:rsid w:val="00E85413"/>
    <w:rsid w:val="00E87B03"/>
    <w:rsid w:val="00E946D5"/>
    <w:rsid w:val="00E966C0"/>
    <w:rsid w:val="00EA2AE1"/>
    <w:rsid w:val="00EC3880"/>
    <w:rsid w:val="00EC5E6C"/>
    <w:rsid w:val="00ED1E0D"/>
    <w:rsid w:val="00ED27CA"/>
    <w:rsid w:val="00ED5173"/>
    <w:rsid w:val="00EE0A47"/>
    <w:rsid w:val="00EF0661"/>
    <w:rsid w:val="00EF4B79"/>
    <w:rsid w:val="00F01C99"/>
    <w:rsid w:val="00F037FE"/>
    <w:rsid w:val="00F117FF"/>
    <w:rsid w:val="00F21EA4"/>
    <w:rsid w:val="00F2286D"/>
    <w:rsid w:val="00F23AF2"/>
    <w:rsid w:val="00F25BA7"/>
    <w:rsid w:val="00F267D0"/>
    <w:rsid w:val="00F33AA1"/>
    <w:rsid w:val="00F364ED"/>
    <w:rsid w:val="00F36B36"/>
    <w:rsid w:val="00F37FF4"/>
    <w:rsid w:val="00F4546B"/>
    <w:rsid w:val="00F459A5"/>
    <w:rsid w:val="00F5099C"/>
    <w:rsid w:val="00F63BCE"/>
    <w:rsid w:val="00F77406"/>
    <w:rsid w:val="00F84A61"/>
    <w:rsid w:val="00F84FE9"/>
    <w:rsid w:val="00F91D82"/>
    <w:rsid w:val="00F97669"/>
    <w:rsid w:val="00FA3339"/>
    <w:rsid w:val="00FD3585"/>
    <w:rsid w:val="00FD537D"/>
    <w:rsid w:val="00FE0680"/>
    <w:rsid w:val="00FE1635"/>
    <w:rsid w:val="00FE293D"/>
    <w:rsid w:val="00FE6956"/>
    <w:rsid w:val="00FF49BC"/>
    <w:rsid w:val="00FF5D53"/>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4C4D0"/>
  <w15:docId w15:val="{A4EBFAD0-24F1-4EB9-9D4E-F6DEFFD6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11"/>
    <w:rPr>
      <w:sz w:val="24"/>
      <w:lang w:eastAsia="en-US"/>
    </w:rPr>
  </w:style>
  <w:style w:type="paragraph" w:styleId="Heading1">
    <w:name w:val="heading 1"/>
    <w:basedOn w:val="Normal"/>
    <w:next w:val="Normal"/>
    <w:link w:val="Heading1Char"/>
    <w:uiPriority w:val="9"/>
    <w:qFormat/>
    <w:rsid w:val="00F97669"/>
    <w:pPr>
      <w:keepNext/>
      <w:keepLines/>
      <w:spacing w:before="480"/>
      <w:outlineLvl w:val="0"/>
    </w:pPr>
    <w:rPr>
      <w:b/>
      <w:color w:val="365F91"/>
      <w:sz w:val="28"/>
    </w:rPr>
  </w:style>
  <w:style w:type="paragraph" w:styleId="Heading2">
    <w:name w:val="heading 2"/>
    <w:basedOn w:val="Normal"/>
    <w:next w:val="Normal"/>
    <w:link w:val="Heading2Char"/>
    <w:uiPriority w:val="9"/>
    <w:semiHidden/>
    <w:qFormat/>
    <w:rsid w:val="00F97669"/>
    <w:pPr>
      <w:keepNext/>
      <w:keepLines/>
      <w:spacing w:before="200"/>
      <w:outlineLvl w:val="1"/>
    </w:pPr>
    <w:rPr>
      <w:b/>
      <w:color w:val="4F81BD"/>
      <w:sz w:val="26"/>
    </w:rPr>
  </w:style>
  <w:style w:type="paragraph" w:styleId="Heading3">
    <w:name w:val="heading 3"/>
    <w:basedOn w:val="Normal"/>
    <w:next w:val="Normal"/>
    <w:link w:val="Heading3Char"/>
    <w:uiPriority w:val="9"/>
    <w:semiHidden/>
    <w:qFormat/>
    <w:rsid w:val="00F97669"/>
    <w:pPr>
      <w:keepNext/>
      <w:keepLines/>
      <w:spacing w:before="200"/>
      <w:outlineLvl w:val="2"/>
    </w:pPr>
    <w:rPr>
      <w:b/>
      <w:color w:val="4F81BD"/>
    </w:rPr>
  </w:style>
  <w:style w:type="paragraph" w:styleId="Heading4">
    <w:name w:val="heading 4"/>
    <w:basedOn w:val="Normal"/>
    <w:next w:val="Normal"/>
    <w:link w:val="Heading4Char"/>
    <w:uiPriority w:val="9"/>
    <w:semiHidden/>
    <w:qFormat/>
    <w:rsid w:val="00F97669"/>
    <w:pPr>
      <w:keepNext/>
      <w:keepLines/>
      <w:spacing w:before="200"/>
      <w:outlineLvl w:val="3"/>
    </w:pPr>
    <w:rPr>
      <w:b/>
      <w:i/>
      <w:color w:val="4F81BD"/>
    </w:rPr>
  </w:style>
  <w:style w:type="paragraph" w:styleId="Heading5">
    <w:name w:val="heading 5"/>
    <w:basedOn w:val="Normal"/>
    <w:next w:val="Normal"/>
    <w:link w:val="Heading5Char"/>
    <w:uiPriority w:val="9"/>
    <w:semiHidden/>
    <w:qFormat/>
    <w:rsid w:val="00F97669"/>
    <w:pPr>
      <w:keepNext/>
      <w:keepLines/>
      <w:spacing w:before="200"/>
      <w:outlineLvl w:val="4"/>
    </w:pPr>
    <w:rPr>
      <w:color w:val="243F60"/>
    </w:rPr>
  </w:style>
  <w:style w:type="paragraph" w:styleId="Heading6">
    <w:name w:val="heading 6"/>
    <w:basedOn w:val="Normal"/>
    <w:next w:val="Normal"/>
    <w:link w:val="Heading6Char"/>
    <w:uiPriority w:val="9"/>
    <w:semiHidden/>
    <w:qFormat/>
    <w:rsid w:val="00F97669"/>
    <w:pPr>
      <w:keepNext/>
      <w:keepLines/>
      <w:spacing w:before="200"/>
      <w:outlineLvl w:val="5"/>
    </w:pPr>
    <w:rPr>
      <w:i/>
      <w:color w:val="243F60"/>
    </w:rPr>
  </w:style>
  <w:style w:type="paragraph" w:styleId="Heading7">
    <w:name w:val="heading 7"/>
    <w:basedOn w:val="Normal"/>
    <w:next w:val="Normal"/>
    <w:link w:val="Heading7Char"/>
    <w:uiPriority w:val="9"/>
    <w:semiHidden/>
    <w:qFormat/>
    <w:rsid w:val="00F97669"/>
    <w:pPr>
      <w:keepNext/>
      <w:keepLines/>
      <w:spacing w:before="200"/>
      <w:outlineLvl w:val="6"/>
    </w:pPr>
    <w:rPr>
      <w:i/>
      <w:color w:val="404040"/>
    </w:rPr>
  </w:style>
  <w:style w:type="paragraph" w:styleId="Heading8">
    <w:name w:val="heading 8"/>
    <w:basedOn w:val="Normal"/>
    <w:next w:val="Normal"/>
    <w:link w:val="Heading8Char"/>
    <w:uiPriority w:val="9"/>
    <w:semiHidden/>
    <w:qFormat/>
    <w:rsid w:val="00F97669"/>
    <w:pPr>
      <w:keepNext/>
      <w:keepLines/>
      <w:spacing w:before="200"/>
      <w:outlineLvl w:val="7"/>
    </w:pPr>
    <w:rPr>
      <w:color w:val="404040"/>
      <w:sz w:val="20"/>
    </w:rPr>
  </w:style>
  <w:style w:type="paragraph" w:styleId="Heading9">
    <w:name w:val="heading 9"/>
    <w:basedOn w:val="Normal"/>
    <w:next w:val="Normal"/>
    <w:link w:val="Heading9Char"/>
    <w:uiPriority w:val="9"/>
    <w:semiHidden/>
    <w:qFormat/>
    <w:rsid w:val="00F97669"/>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emiHidden/>
    <w:rsid w:val="00F97669"/>
  </w:style>
  <w:style w:type="table" w:customStyle="1" w:styleId="TableNormal1">
    <w:name w:val="Table Normal1"/>
    <w:semiHidden/>
    <w:rsid w:val="00F97669"/>
    <w:tblPr>
      <w:tblCellMar>
        <w:top w:w="0" w:type="dxa"/>
        <w:left w:w="108" w:type="dxa"/>
        <w:bottom w:w="0" w:type="dxa"/>
        <w:right w:w="108" w:type="dxa"/>
      </w:tblCellMar>
    </w:tblPr>
  </w:style>
  <w:style w:type="numbering" w:customStyle="1" w:styleId="NoList1">
    <w:name w:val="No List1"/>
    <w:semiHidden/>
    <w:rsid w:val="00F97669"/>
  </w:style>
  <w:style w:type="paragraph" w:customStyle="1" w:styleId="BalloonText1">
    <w:name w:val="Balloon Text1"/>
    <w:basedOn w:val="Normal"/>
    <w:semiHidden/>
    <w:rsid w:val="00F97669"/>
    <w:rPr>
      <w:rFonts w:ascii="Tahoma" w:hAnsi="Tahoma" w:cs="Tahoma"/>
      <w:sz w:val="16"/>
    </w:rPr>
  </w:style>
  <w:style w:type="paragraph" w:styleId="Header">
    <w:name w:val="header"/>
    <w:basedOn w:val="Normal"/>
    <w:rsid w:val="00F97669"/>
    <w:pPr>
      <w:tabs>
        <w:tab w:val="center" w:pos="4153"/>
        <w:tab w:val="right" w:pos="8306"/>
      </w:tabs>
    </w:pPr>
  </w:style>
  <w:style w:type="paragraph" w:styleId="Footer">
    <w:name w:val="footer"/>
    <w:basedOn w:val="Normal"/>
    <w:rsid w:val="00F97669"/>
    <w:pPr>
      <w:tabs>
        <w:tab w:val="center" w:pos="4153"/>
        <w:tab w:val="right" w:pos="8306"/>
      </w:tabs>
    </w:pPr>
  </w:style>
  <w:style w:type="character" w:customStyle="1" w:styleId="PageNumber1">
    <w:name w:val="Page Number1"/>
    <w:basedOn w:val="DefaultParagraphFont1"/>
    <w:rsid w:val="00F97669"/>
  </w:style>
  <w:style w:type="paragraph" w:customStyle="1" w:styleId="Style">
    <w:name w:val="Style"/>
    <w:rsid w:val="00F97669"/>
    <w:rPr>
      <w:sz w:val="24"/>
    </w:rPr>
  </w:style>
  <w:style w:type="character" w:customStyle="1" w:styleId="Heading7Char">
    <w:name w:val="Heading 7 Char"/>
    <w:basedOn w:val="DefaultParagraphFont1"/>
    <w:link w:val="Heading7"/>
    <w:uiPriority w:val="9"/>
    <w:rsid w:val="00F97669"/>
    <w:rPr>
      <w:rFonts w:ascii="Times New Roman" w:eastAsia="Times New Roman" w:hAnsi="Times New Roman" w:cs="Times New Roman"/>
      <w:i/>
      <w:color w:val="404040"/>
    </w:rPr>
  </w:style>
  <w:style w:type="character" w:customStyle="1" w:styleId="Heading4Char">
    <w:name w:val="Heading 4 Char"/>
    <w:basedOn w:val="DefaultParagraphFont1"/>
    <w:link w:val="Heading4"/>
    <w:uiPriority w:val="9"/>
    <w:rsid w:val="00F97669"/>
    <w:rPr>
      <w:rFonts w:ascii="Times New Roman" w:eastAsia="Times New Roman" w:hAnsi="Times New Roman" w:cs="Times New Roman"/>
      <w:b/>
      <w:i/>
      <w:color w:val="4F81BD"/>
    </w:rPr>
  </w:style>
  <w:style w:type="paragraph" w:styleId="Quote">
    <w:name w:val="Quote"/>
    <w:basedOn w:val="Normal"/>
    <w:next w:val="Normal"/>
    <w:link w:val="QuoteChar"/>
    <w:uiPriority w:val="29"/>
    <w:qFormat/>
    <w:rsid w:val="00F97669"/>
    <w:rPr>
      <w:i/>
      <w:color w:val="000000"/>
    </w:rPr>
  </w:style>
  <w:style w:type="character" w:customStyle="1" w:styleId="FootnoteReference1">
    <w:name w:val="Footnote Reference1"/>
    <w:basedOn w:val="DefaultParagraphFont1"/>
    <w:uiPriority w:val="99"/>
    <w:semiHidden/>
    <w:rsid w:val="00F97669"/>
    <w:rPr>
      <w:vertAlign w:val="superscript"/>
    </w:rPr>
  </w:style>
  <w:style w:type="paragraph" w:styleId="Subtitle">
    <w:name w:val="Subtitle"/>
    <w:basedOn w:val="Normal"/>
    <w:next w:val="Normal"/>
    <w:link w:val="SubtitleChar"/>
    <w:uiPriority w:val="11"/>
    <w:qFormat/>
    <w:rsid w:val="00F97669"/>
    <w:pPr>
      <w:numPr>
        <w:ilvl w:val="1"/>
      </w:numPr>
    </w:pPr>
    <w:rPr>
      <w:i/>
      <w:color w:val="4F81BD"/>
      <w:spacing w:val="15"/>
    </w:rPr>
  </w:style>
  <w:style w:type="character" w:customStyle="1" w:styleId="EndnoteTextChar">
    <w:name w:val="Endnote Text Char"/>
    <w:basedOn w:val="DefaultParagraphFont1"/>
    <w:link w:val="EndnoteText1"/>
    <w:uiPriority w:val="99"/>
    <w:semiHidden/>
    <w:rsid w:val="00F97669"/>
    <w:rPr>
      <w:sz w:val="20"/>
    </w:rPr>
  </w:style>
  <w:style w:type="character" w:customStyle="1" w:styleId="SubtitleChar">
    <w:name w:val="Subtitle Char"/>
    <w:basedOn w:val="DefaultParagraphFont1"/>
    <w:link w:val="Subtitle"/>
    <w:uiPriority w:val="11"/>
    <w:rsid w:val="00F97669"/>
    <w:rPr>
      <w:rFonts w:ascii="Times New Roman" w:eastAsia="Times New Roman" w:hAnsi="Times New Roman" w:cs="Times New Roman"/>
      <w:i/>
      <w:color w:val="4F81BD"/>
      <w:spacing w:val="15"/>
      <w:sz w:val="24"/>
    </w:rPr>
  </w:style>
  <w:style w:type="paragraph" w:customStyle="1" w:styleId="EndnoteText1">
    <w:name w:val="Endnote Text1"/>
    <w:basedOn w:val="Normal"/>
    <w:link w:val="EndnoteTextChar"/>
    <w:uiPriority w:val="99"/>
    <w:semiHidden/>
    <w:rsid w:val="00F97669"/>
    <w:rPr>
      <w:sz w:val="20"/>
    </w:rPr>
  </w:style>
  <w:style w:type="character" w:customStyle="1" w:styleId="SubtleReference1">
    <w:name w:val="Subtle Reference1"/>
    <w:basedOn w:val="DefaultParagraphFont1"/>
    <w:uiPriority w:val="31"/>
    <w:qFormat/>
    <w:rsid w:val="00F97669"/>
    <w:rPr>
      <w:smallCaps/>
      <w:color w:val="C0504D"/>
      <w:u w:val="single"/>
    </w:rPr>
  </w:style>
  <w:style w:type="character" w:customStyle="1" w:styleId="Heading2Char">
    <w:name w:val="Heading 2 Char"/>
    <w:basedOn w:val="DefaultParagraphFont1"/>
    <w:link w:val="Heading2"/>
    <w:uiPriority w:val="9"/>
    <w:rsid w:val="00F97669"/>
    <w:rPr>
      <w:rFonts w:ascii="Times New Roman" w:eastAsia="Times New Roman" w:hAnsi="Times New Roman" w:cs="Times New Roman"/>
      <w:b/>
      <w:color w:val="4F81BD"/>
      <w:sz w:val="26"/>
    </w:rPr>
  </w:style>
  <w:style w:type="character" w:customStyle="1" w:styleId="FootnoteTextChar">
    <w:name w:val="Footnote Text Char"/>
    <w:basedOn w:val="DefaultParagraphFont1"/>
    <w:link w:val="FootnoteText1"/>
    <w:uiPriority w:val="99"/>
    <w:semiHidden/>
    <w:rsid w:val="00F97669"/>
    <w:rPr>
      <w:sz w:val="20"/>
    </w:rPr>
  </w:style>
  <w:style w:type="character" w:customStyle="1" w:styleId="IntenseQuoteChar">
    <w:name w:val="Intense Quote Char"/>
    <w:basedOn w:val="DefaultParagraphFont1"/>
    <w:link w:val="IntenseQuote1"/>
    <w:uiPriority w:val="30"/>
    <w:rsid w:val="00F97669"/>
    <w:rPr>
      <w:b/>
      <w:i/>
      <w:color w:val="4F81BD"/>
    </w:rPr>
  </w:style>
  <w:style w:type="character" w:styleId="Hyperlink">
    <w:name w:val="Hyperlink"/>
    <w:basedOn w:val="DefaultParagraphFont1"/>
    <w:uiPriority w:val="99"/>
    <w:rsid w:val="00F97669"/>
    <w:rPr>
      <w:color w:val="0000FF"/>
      <w:u w:val="single"/>
    </w:rPr>
  </w:style>
  <w:style w:type="character" w:customStyle="1" w:styleId="IntenseReference1">
    <w:name w:val="Intense Reference1"/>
    <w:basedOn w:val="DefaultParagraphFont1"/>
    <w:uiPriority w:val="32"/>
    <w:qFormat/>
    <w:rsid w:val="00F97669"/>
    <w:rPr>
      <w:b/>
      <w:smallCaps/>
      <w:color w:val="C0504D"/>
      <w:spacing w:val="5"/>
      <w:u w:val="single"/>
    </w:rPr>
  </w:style>
  <w:style w:type="paragraph" w:customStyle="1" w:styleId="NoSpacing1">
    <w:name w:val="No Spacing1"/>
    <w:uiPriority w:val="1"/>
    <w:qFormat/>
    <w:rsid w:val="00F97669"/>
  </w:style>
  <w:style w:type="character" w:styleId="Emphasis">
    <w:name w:val="Emphasis"/>
    <w:basedOn w:val="DefaultParagraphFont1"/>
    <w:uiPriority w:val="20"/>
    <w:qFormat/>
    <w:rsid w:val="00F97669"/>
    <w:rPr>
      <w:i/>
    </w:rPr>
  </w:style>
  <w:style w:type="character" w:customStyle="1" w:styleId="Heading5Char">
    <w:name w:val="Heading 5 Char"/>
    <w:basedOn w:val="DefaultParagraphFont1"/>
    <w:link w:val="Heading5"/>
    <w:uiPriority w:val="9"/>
    <w:rsid w:val="00F97669"/>
    <w:rPr>
      <w:rFonts w:ascii="Times New Roman" w:eastAsia="Times New Roman" w:hAnsi="Times New Roman" w:cs="Times New Roman"/>
      <w:color w:val="243F60"/>
    </w:rPr>
  </w:style>
  <w:style w:type="character" w:customStyle="1" w:styleId="PlainTextChar">
    <w:name w:val="Plain Text Char"/>
    <w:basedOn w:val="DefaultParagraphFont1"/>
    <w:link w:val="PlainText1"/>
    <w:uiPriority w:val="99"/>
    <w:rsid w:val="00F97669"/>
    <w:rPr>
      <w:rFonts w:ascii="Courier New" w:hAnsi="Courier New" w:cs="Courier New"/>
      <w:sz w:val="21"/>
    </w:rPr>
  </w:style>
  <w:style w:type="character" w:customStyle="1" w:styleId="SubtleEmphasis1">
    <w:name w:val="Subtle Emphasis1"/>
    <w:basedOn w:val="DefaultParagraphFont1"/>
    <w:uiPriority w:val="19"/>
    <w:qFormat/>
    <w:rsid w:val="00F97669"/>
    <w:rPr>
      <w:i/>
      <w:color w:val="808080"/>
    </w:rPr>
  </w:style>
  <w:style w:type="character" w:customStyle="1" w:styleId="QuoteChar">
    <w:name w:val="Quote Char"/>
    <w:basedOn w:val="DefaultParagraphFont1"/>
    <w:link w:val="Quote"/>
    <w:uiPriority w:val="29"/>
    <w:rsid w:val="00F97669"/>
    <w:rPr>
      <w:i/>
      <w:color w:val="000000"/>
    </w:rPr>
  </w:style>
  <w:style w:type="paragraph" w:customStyle="1" w:styleId="PlainText1">
    <w:name w:val="Plain Text1"/>
    <w:basedOn w:val="Normal"/>
    <w:link w:val="PlainTextChar"/>
    <w:uiPriority w:val="99"/>
    <w:semiHidden/>
    <w:rsid w:val="00F97669"/>
    <w:rPr>
      <w:rFonts w:ascii="Courier New" w:hAnsi="Courier New" w:cs="Courier New"/>
      <w:sz w:val="21"/>
    </w:rPr>
  </w:style>
  <w:style w:type="paragraph" w:customStyle="1" w:styleId="FootnoteText1">
    <w:name w:val="Footnote Text1"/>
    <w:basedOn w:val="Normal"/>
    <w:link w:val="FootnoteTextChar"/>
    <w:uiPriority w:val="99"/>
    <w:semiHidden/>
    <w:rsid w:val="00F97669"/>
    <w:rPr>
      <w:sz w:val="20"/>
    </w:rPr>
  </w:style>
  <w:style w:type="character" w:customStyle="1" w:styleId="Heading1Char">
    <w:name w:val="Heading 1 Char"/>
    <w:basedOn w:val="DefaultParagraphFont1"/>
    <w:link w:val="Heading1"/>
    <w:uiPriority w:val="9"/>
    <w:rsid w:val="00F97669"/>
    <w:rPr>
      <w:rFonts w:ascii="Times New Roman" w:eastAsia="Times New Roman" w:hAnsi="Times New Roman" w:cs="Times New Roman"/>
      <w:b/>
      <w:color w:val="365F91"/>
      <w:sz w:val="28"/>
    </w:rPr>
  </w:style>
  <w:style w:type="character" w:customStyle="1" w:styleId="Heading3Char">
    <w:name w:val="Heading 3 Char"/>
    <w:basedOn w:val="DefaultParagraphFont1"/>
    <w:link w:val="Heading3"/>
    <w:uiPriority w:val="9"/>
    <w:rsid w:val="00F97669"/>
    <w:rPr>
      <w:rFonts w:ascii="Times New Roman" w:eastAsia="Times New Roman" w:hAnsi="Times New Roman" w:cs="Times New Roman"/>
      <w:b/>
      <w:color w:val="4F81BD"/>
    </w:rPr>
  </w:style>
  <w:style w:type="character" w:customStyle="1" w:styleId="TitleChar">
    <w:name w:val="Title Char"/>
    <w:basedOn w:val="DefaultParagraphFont1"/>
    <w:link w:val="Title"/>
    <w:uiPriority w:val="10"/>
    <w:rsid w:val="00F97669"/>
    <w:rPr>
      <w:rFonts w:ascii="Times New Roman" w:eastAsia="Times New Roman" w:hAnsi="Times New Roman" w:cs="Times New Roman"/>
      <w:color w:val="17365D"/>
      <w:spacing w:val="5"/>
      <w:sz w:val="52"/>
    </w:rPr>
  </w:style>
  <w:style w:type="paragraph" w:customStyle="1" w:styleId="EnvelopeAddress1">
    <w:name w:val="Envelope Address1"/>
    <w:basedOn w:val="Normal"/>
    <w:uiPriority w:val="99"/>
    <w:rsid w:val="00F97669"/>
    <w:pPr>
      <w:ind w:left="2880"/>
    </w:pPr>
  </w:style>
  <w:style w:type="character" w:styleId="Strong">
    <w:name w:val="Strong"/>
    <w:basedOn w:val="DefaultParagraphFont1"/>
    <w:uiPriority w:val="22"/>
    <w:qFormat/>
    <w:rsid w:val="00F97669"/>
    <w:rPr>
      <w:b/>
    </w:rPr>
  </w:style>
  <w:style w:type="character" w:customStyle="1" w:styleId="EndnoteReference1">
    <w:name w:val="Endnote Reference1"/>
    <w:basedOn w:val="DefaultParagraphFont1"/>
    <w:uiPriority w:val="99"/>
    <w:semiHidden/>
    <w:rsid w:val="00F97669"/>
    <w:rPr>
      <w:vertAlign w:val="superscript"/>
    </w:rPr>
  </w:style>
  <w:style w:type="paragraph" w:customStyle="1" w:styleId="EnvelopeReturn1">
    <w:name w:val="Envelope Return1"/>
    <w:basedOn w:val="Normal"/>
    <w:uiPriority w:val="99"/>
    <w:rsid w:val="00F97669"/>
    <w:rPr>
      <w:sz w:val="20"/>
    </w:rPr>
  </w:style>
  <w:style w:type="character" w:customStyle="1" w:styleId="Heading8Char">
    <w:name w:val="Heading 8 Char"/>
    <w:basedOn w:val="DefaultParagraphFont1"/>
    <w:link w:val="Heading8"/>
    <w:uiPriority w:val="9"/>
    <w:rsid w:val="00F97669"/>
    <w:rPr>
      <w:rFonts w:ascii="Times New Roman" w:eastAsia="Times New Roman" w:hAnsi="Times New Roman" w:cs="Times New Roman"/>
      <w:color w:val="404040"/>
      <w:sz w:val="20"/>
    </w:rPr>
  </w:style>
  <w:style w:type="paragraph" w:customStyle="1" w:styleId="ListParagraph1">
    <w:name w:val="List Paragraph1"/>
    <w:basedOn w:val="Normal"/>
    <w:uiPriority w:val="34"/>
    <w:qFormat/>
    <w:rsid w:val="00F97669"/>
    <w:pPr>
      <w:ind w:left="720"/>
    </w:pPr>
  </w:style>
  <w:style w:type="character" w:customStyle="1" w:styleId="Heading9Char">
    <w:name w:val="Heading 9 Char"/>
    <w:basedOn w:val="DefaultParagraphFont1"/>
    <w:link w:val="Heading9"/>
    <w:uiPriority w:val="9"/>
    <w:rsid w:val="00F97669"/>
    <w:rPr>
      <w:rFonts w:ascii="Times New Roman" w:eastAsia="Times New Roman" w:hAnsi="Times New Roman" w:cs="Times New Roman"/>
      <w:i/>
      <w:color w:val="404040"/>
      <w:sz w:val="20"/>
    </w:rPr>
  </w:style>
  <w:style w:type="character" w:customStyle="1" w:styleId="IntenseEmphasis1">
    <w:name w:val="Intense Emphasis1"/>
    <w:basedOn w:val="DefaultParagraphFont1"/>
    <w:uiPriority w:val="21"/>
    <w:qFormat/>
    <w:rsid w:val="00F97669"/>
    <w:rPr>
      <w:b/>
      <w:i/>
      <w:color w:val="4F81BD"/>
    </w:rPr>
  </w:style>
  <w:style w:type="character" w:customStyle="1" w:styleId="Heading6Char">
    <w:name w:val="Heading 6 Char"/>
    <w:basedOn w:val="DefaultParagraphFont1"/>
    <w:link w:val="Heading6"/>
    <w:uiPriority w:val="9"/>
    <w:rsid w:val="00F97669"/>
    <w:rPr>
      <w:rFonts w:ascii="Times New Roman" w:eastAsia="Times New Roman" w:hAnsi="Times New Roman" w:cs="Times New Roman"/>
      <w:i/>
      <w:color w:val="243F60"/>
    </w:rPr>
  </w:style>
  <w:style w:type="character" w:customStyle="1" w:styleId="BookTitle1">
    <w:name w:val="Book Title1"/>
    <w:basedOn w:val="DefaultParagraphFont1"/>
    <w:uiPriority w:val="33"/>
    <w:qFormat/>
    <w:rsid w:val="00F97669"/>
    <w:rPr>
      <w:b/>
      <w:smallCaps/>
      <w:spacing w:val="5"/>
    </w:rPr>
  </w:style>
  <w:style w:type="paragraph" w:styleId="Title">
    <w:name w:val="Title"/>
    <w:basedOn w:val="Normal"/>
    <w:next w:val="Normal"/>
    <w:link w:val="TitleChar"/>
    <w:uiPriority w:val="10"/>
    <w:qFormat/>
    <w:rsid w:val="00F97669"/>
    <w:pPr>
      <w:pBdr>
        <w:bottom w:val="single" w:sz="8" w:space="0" w:color="4F81BD"/>
      </w:pBdr>
      <w:spacing w:after="300"/>
    </w:pPr>
    <w:rPr>
      <w:color w:val="17365D"/>
      <w:spacing w:val="5"/>
      <w:sz w:val="52"/>
    </w:rPr>
  </w:style>
  <w:style w:type="paragraph" w:customStyle="1" w:styleId="IntenseQuote1">
    <w:name w:val="Intense Quote1"/>
    <w:basedOn w:val="Normal"/>
    <w:next w:val="Normal"/>
    <w:link w:val="IntenseQuoteChar"/>
    <w:uiPriority w:val="30"/>
    <w:qFormat/>
    <w:rsid w:val="00F97669"/>
    <w:pPr>
      <w:pBdr>
        <w:bottom w:val="single" w:sz="4" w:space="0" w:color="4F81BD"/>
      </w:pBdr>
      <w:spacing w:before="200" w:after="280"/>
      <w:ind w:left="936" w:right="936"/>
    </w:pPr>
    <w:rPr>
      <w:b/>
      <w:i/>
      <w:color w:val="4F81BD"/>
    </w:rPr>
  </w:style>
  <w:style w:type="paragraph" w:styleId="BalloonText">
    <w:name w:val="Balloon Text"/>
    <w:basedOn w:val="Normal"/>
    <w:link w:val="BalloonTextChar"/>
    <w:uiPriority w:val="99"/>
    <w:semiHidden/>
    <w:unhideWhenUsed/>
    <w:rsid w:val="00C5613F"/>
    <w:rPr>
      <w:rFonts w:ascii="Tahoma" w:hAnsi="Tahoma" w:cs="Tahoma"/>
      <w:sz w:val="16"/>
      <w:szCs w:val="16"/>
    </w:rPr>
  </w:style>
  <w:style w:type="character" w:customStyle="1" w:styleId="BalloonTextChar">
    <w:name w:val="Balloon Text Char"/>
    <w:basedOn w:val="DefaultParagraphFont"/>
    <w:link w:val="BalloonText"/>
    <w:uiPriority w:val="99"/>
    <w:semiHidden/>
    <w:rsid w:val="00C5613F"/>
    <w:rPr>
      <w:rFonts w:ascii="Tahoma" w:hAnsi="Tahoma" w:cs="Tahoma"/>
      <w:sz w:val="16"/>
      <w:szCs w:val="16"/>
      <w:lang w:eastAsia="en-US"/>
    </w:rPr>
  </w:style>
  <w:style w:type="paragraph" w:styleId="ListParagraph">
    <w:name w:val="List Paragraph"/>
    <w:basedOn w:val="Normal"/>
    <w:uiPriority w:val="34"/>
    <w:qFormat/>
    <w:rsid w:val="00087AE1"/>
    <w:pPr>
      <w:ind w:left="720"/>
      <w:contextualSpacing/>
    </w:pPr>
  </w:style>
  <w:style w:type="character" w:styleId="UnresolvedMention">
    <w:name w:val="Unresolved Mention"/>
    <w:basedOn w:val="DefaultParagraphFont"/>
    <w:uiPriority w:val="99"/>
    <w:semiHidden/>
    <w:unhideWhenUsed/>
    <w:rsid w:val="00487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176">
      <w:bodyDiv w:val="1"/>
      <w:marLeft w:val="0"/>
      <w:marRight w:val="0"/>
      <w:marTop w:val="0"/>
      <w:marBottom w:val="0"/>
      <w:divBdr>
        <w:top w:val="none" w:sz="0" w:space="0" w:color="auto"/>
        <w:left w:val="none" w:sz="0" w:space="0" w:color="auto"/>
        <w:bottom w:val="none" w:sz="0" w:space="0" w:color="auto"/>
        <w:right w:val="none" w:sz="0" w:space="0" w:color="auto"/>
      </w:divBdr>
    </w:div>
    <w:div w:id="503323852">
      <w:bodyDiv w:val="1"/>
      <w:marLeft w:val="0"/>
      <w:marRight w:val="0"/>
      <w:marTop w:val="0"/>
      <w:marBottom w:val="0"/>
      <w:divBdr>
        <w:top w:val="none" w:sz="0" w:space="0" w:color="auto"/>
        <w:left w:val="none" w:sz="0" w:space="0" w:color="auto"/>
        <w:bottom w:val="none" w:sz="0" w:space="0" w:color="auto"/>
        <w:right w:val="none" w:sz="0" w:space="0" w:color="auto"/>
      </w:divBdr>
    </w:div>
    <w:div w:id="657223454">
      <w:bodyDiv w:val="1"/>
      <w:marLeft w:val="0"/>
      <w:marRight w:val="0"/>
      <w:marTop w:val="0"/>
      <w:marBottom w:val="0"/>
      <w:divBdr>
        <w:top w:val="none" w:sz="0" w:space="0" w:color="auto"/>
        <w:left w:val="none" w:sz="0" w:space="0" w:color="auto"/>
        <w:bottom w:val="none" w:sz="0" w:space="0" w:color="auto"/>
        <w:right w:val="none" w:sz="0" w:space="0" w:color="auto"/>
      </w:divBdr>
    </w:div>
    <w:div w:id="1568952468">
      <w:bodyDiv w:val="1"/>
      <w:marLeft w:val="0"/>
      <w:marRight w:val="0"/>
      <w:marTop w:val="0"/>
      <w:marBottom w:val="0"/>
      <w:divBdr>
        <w:top w:val="none" w:sz="0" w:space="0" w:color="auto"/>
        <w:left w:val="none" w:sz="0" w:space="0" w:color="auto"/>
        <w:bottom w:val="none" w:sz="0" w:space="0" w:color="auto"/>
        <w:right w:val="none" w:sz="0" w:space="0" w:color="auto"/>
      </w:divBdr>
    </w:div>
    <w:div w:id="1725369280">
      <w:bodyDiv w:val="1"/>
      <w:marLeft w:val="0"/>
      <w:marRight w:val="0"/>
      <w:marTop w:val="0"/>
      <w:marBottom w:val="0"/>
      <w:divBdr>
        <w:top w:val="none" w:sz="0" w:space="0" w:color="auto"/>
        <w:left w:val="none" w:sz="0" w:space="0" w:color="auto"/>
        <w:bottom w:val="none" w:sz="0" w:space="0" w:color="auto"/>
        <w:right w:val="none" w:sz="0" w:space="0" w:color="auto"/>
      </w:divBdr>
    </w:div>
    <w:div w:id="1745836664">
      <w:bodyDiv w:val="1"/>
      <w:marLeft w:val="0"/>
      <w:marRight w:val="0"/>
      <w:marTop w:val="0"/>
      <w:marBottom w:val="0"/>
      <w:divBdr>
        <w:top w:val="none" w:sz="0" w:space="0" w:color="auto"/>
        <w:left w:val="none" w:sz="0" w:space="0" w:color="auto"/>
        <w:bottom w:val="none" w:sz="0" w:space="0" w:color="auto"/>
        <w:right w:val="none" w:sz="0" w:space="0" w:color="auto"/>
      </w:divBdr>
    </w:div>
    <w:div w:id="2116246731">
      <w:bodyDiv w:val="1"/>
      <w:marLeft w:val="0"/>
      <w:marRight w:val="0"/>
      <w:marTop w:val="0"/>
      <w:marBottom w:val="0"/>
      <w:divBdr>
        <w:top w:val="none" w:sz="0" w:space="0" w:color="auto"/>
        <w:left w:val="none" w:sz="0" w:space="0" w:color="auto"/>
        <w:bottom w:val="none" w:sz="0" w:space="0" w:color="auto"/>
        <w:right w:val="none" w:sz="0" w:space="0" w:color="auto"/>
      </w:divBdr>
    </w:div>
    <w:div w:id="211714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61C1-727E-4821-98DC-71ED24F1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MYALL KOALA AND ENVIRONMENT GROUP INC</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MYALL KOALA AND ENVIRONMENT GROUP INC</dc:title>
  <dc:subject>Minutes</dc:subject>
  <dc:creator>Ian Morphett</dc:creator>
  <cp:lastModifiedBy>David Ingram</cp:lastModifiedBy>
  <cp:revision>2</cp:revision>
  <cp:lastPrinted>2022-08-21T07:14:00Z</cp:lastPrinted>
  <dcterms:created xsi:type="dcterms:W3CDTF">2023-05-19T00:46:00Z</dcterms:created>
  <dcterms:modified xsi:type="dcterms:W3CDTF">2023-05-19T00:46:00Z</dcterms:modified>
</cp:coreProperties>
</file>